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DB4B7" w14:textId="77777777" w:rsidR="005D5DC5" w:rsidRPr="00D34388" w:rsidRDefault="005D5DC5" w:rsidP="005D5DC5">
      <w:pPr>
        <w:spacing w:before="100" w:beforeAutospacing="1" w:after="100" w:afterAutospacing="1"/>
        <w:outlineLvl w:val="0"/>
        <w:rPr>
          <w:rFonts w:ascii="Times New Roman" w:hAnsi="Times New Roman"/>
          <w:b/>
          <w:bCs/>
          <w:kern w:val="36"/>
          <w:sz w:val="48"/>
          <w:szCs w:val="48"/>
          <w:lang w:val="en"/>
        </w:rPr>
      </w:pPr>
      <w:r w:rsidRPr="00D34388">
        <w:rPr>
          <w:rFonts w:ascii="Times New Roman" w:hAnsi="Times New Roman"/>
          <w:b/>
          <w:bCs/>
          <w:kern w:val="36"/>
          <w:sz w:val="48"/>
          <w:szCs w:val="48"/>
          <w:lang w:val="en"/>
        </w:rPr>
        <w:t>Joint Region Marianas Guam</w:t>
      </w:r>
    </w:p>
    <w:p w14:paraId="4BCAA1A1" w14:textId="77777777" w:rsidR="005D5DC5" w:rsidRPr="00D34388" w:rsidRDefault="005D5DC5" w:rsidP="005D5DC5">
      <w:pPr>
        <w:rPr>
          <w:rFonts w:ascii="Times New Roman" w:hAnsi="Times New Roman"/>
          <w:sz w:val="22"/>
          <w:szCs w:val="22"/>
          <w:lang w:val="en"/>
        </w:rPr>
      </w:pPr>
      <w:r w:rsidRPr="00D34388">
        <w:rPr>
          <w:rFonts w:ascii="Times New Roman" w:hAnsi="Times New Roman"/>
          <w:sz w:val="22"/>
          <w:szCs w:val="22"/>
          <w:lang w:val="en"/>
        </w:rPr>
        <w:t>From Wikipedia, the free encyclopedia</w:t>
      </w:r>
    </w:p>
    <w:p w14:paraId="37A76C77" w14:textId="50F83C81" w:rsidR="005D5DC5" w:rsidRPr="00D34388" w:rsidRDefault="005D5DC5" w:rsidP="005D5DC5">
      <w:pPr>
        <w:rPr>
          <w:rFonts w:ascii="Times New Roman" w:hAnsi="Times New Roman"/>
          <w:sz w:val="24"/>
          <w:szCs w:val="24"/>
          <w:lang w:val="en"/>
        </w:rPr>
      </w:pPr>
    </w:p>
    <w:tbl>
      <w:tblPr>
        <w:tblW w:w="4725" w:type="dxa"/>
        <w:tblCellSpacing w:w="15" w:type="dxa"/>
        <w:tblCellMar>
          <w:top w:w="15" w:type="dxa"/>
          <w:left w:w="15" w:type="dxa"/>
          <w:bottom w:w="15" w:type="dxa"/>
          <w:right w:w="15" w:type="dxa"/>
        </w:tblCellMar>
        <w:tblLook w:val="0000" w:firstRow="0" w:lastRow="0" w:firstColumn="0" w:lastColumn="0" w:noHBand="0" w:noVBand="0"/>
      </w:tblPr>
      <w:tblGrid>
        <w:gridCol w:w="1660"/>
        <w:gridCol w:w="3065"/>
      </w:tblGrid>
      <w:tr w:rsidR="005D5DC5" w:rsidRPr="00D34388" w14:paraId="2DAEC2D7" w14:textId="77777777">
        <w:trPr>
          <w:tblCellSpacing w:w="15" w:type="dxa"/>
        </w:trPr>
        <w:tc>
          <w:tcPr>
            <w:tcW w:w="0" w:type="auto"/>
            <w:gridSpan w:val="2"/>
            <w:shd w:val="clear" w:color="auto" w:fill="B0C4DE"/>
            <w:vAlign w:val="center"/>
          </w:tcPr>
          <w:p w14:paraId="2CF8D5F1" w14:textId="77777777" w:rsidR="005D5DC5" w:rsidRPr="00D34388" w:rsidRDefault="005D5DC5" w:rsidP="005D5DC5">
            <w:pPr>
              <w:jc w:val="center"/>
              <w:rPr>
                <w:rFonts w:ascii="Times New Roman" w:hAnsi="Times New Roman"/>
                <w:b/>
                <w:bCs/>
                <w:sz w:val="26"/>
                <w:szCs w:val="26"/>
              </w:rPr>
            </w:pPr>
            <w:r w:rsidRPr="00D34388">
              <w:rPr>
                <w:rFonts w:ascii="Times New Roman" w:hAnsi="Times New Roman"/>
                <w:b/>
                <w:bCs/>
                <w:sz w:val="26"/>
                <w:szCs w:val="26"/>
              </w:rPr>
              <w:t>Joint Region Marianas</w:t>
            </w:r>
          </w:p>
          <w:p w14:paraId="613447AE" w14:textId="77777777" w:rsidR="005D5DC5" w:rsidRPr="00D34388" w:rsidRDefault="005D5DC5" w:rsidP="005D5DC5">
            <w:pPr>
              <w:jc w:val="center"/>
              <w:rPr>
                <w:rFonts w:ascii="Times New Roman" w:hAnsi="Times New Roman"/>
                <w:b/>
                <w:bCs/>
                <w:sz w:val="26"/>
                <w:szCs w:val="26"/>
              </w:rPr>
            </w:pPr>
            <w:hyperlink r:id="rId5" w:history="1">
              <w:r w:rsidRPr="00D34388">
                <w:rPr>
                  <w:rFonts w:ascii="Times New Roman" w:hAnsi="Times New Roman"/>
                  <w:b/>
                  <w:bCs/>
                  <w:sz w:val="26"/>
                  <w:szCs w:val="26"/>
                </w:rPr>
                <w:fldChar w:fldCharType="begin"/>
              </w:r>
              <w:r w:rsidRPr="00D34388">
                <w:rPr>
                  <w:rFonts w:ascii="Times New Roman" w:hAnsi="Times New Roman"/>
                  <w:b/>
                  <w:bCs/>
                  <w:sz w:val="26"/>
                  <w:szCs w:val="26"/>
                </w:rPr>
                <w:instrText xml:space="preserve"> INCLUDEPICTURE "https://upload.wikimedia.org/wikipedia/commons/thumb/a/ad/Joint_Region_Marianas_-_emblem.png/60px-Joint_Region_Marianas_-_emblem.png" \* MERGEFORMATINET </w:instrText>
              </w:r>
              <w:r w:rsidRPr="00D34388">
                <w:rPr>
                  <w:rFonts w:ascii="Times New Roman" w:hAnsi="Times New Roman"/>
                  <w:b/>
                  <w:bCs/>
                  <w:sz w:val="26"/>
                  <w:szCs w:val="26"/>
                </w:rPr>
                <w:fldChar w:fldCharType="separate"/>
              </w:r>
              <w:r w:rsidRPr="00D34388">
                <w:rPr>
                  <w:rFonts w:ascii="Times New Roman" w:hAnsi="Times New Roman"/>
                  <w:b/>
                  <w:bCs/>
                  <w:sz w:val="26"/>
                  <w:szCs w:val="26"/>
                </w:rPr>
                <w:pict w14:anchorId="4C44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oint Region Marianas - emblem.png" href="https://en.wikipedia.org/wiki/File:Joint_Region_Marianas_-_emblem.png" style="width:45pt;height:45.75pt" o:button="t">
                    <v:imagedata r:id="rId6" r:href="rId7"/>
                  </v:shape>
                </w:pict>
              </w:r>
              <w:r w:rsidRPr="00D34388">
                <w:rPr>
                  <w:rFonts w:ascii="Times New Roman" w:hAnsi="Times New Roman"/>
                  <w:b/>
                  <w:bCs/>
                  <w:sz w:val="26"/>
                  <w:szCs w:val="26"/>
                </w:rPr>
                <w:fldChar w:fldCharType="end"/>
              </w:r>
            </w:hyperlink>
          </w:p>
        </w:tc>
      </w:tr>
      <w:tr w:rsidR="005D5DC5" w:rsidRPr="00D34388" w14:paraId="4C333856" w14:textId="77777777">
        <w:trPr>
          <w:tblCellSpacing w:w="15" w:type="dxa"/>
        </w:trPr>
        <w:tc>
          <w:tcPr>
            <w:tcW w:w="0" w:type="auto"/>
            <w:gridSpan w:val="2"/>
            <w:shd w:val="clear" w:color="auto" w:fill="DCDCDC"/>
            <w:vAlign w:val="center"/>
          </w:tcPr>
          <w:p w14:paraId="247589C6" w14:textId="77777777" w:rsidR="005D5DC5" w:rsidRPr="00D34388" w:rsidRDefault="005D5DC5" w:rsidP="005D5DC5">
            <w:pPr>
              <w:jc w:val="center"/>
              <w:rPr>
                <w:rFonts w:ascii="Times New Roman" w:hAnsi="Times New Roman"/>
                <w:sz w:val="24"/>
                <w:szCs w:val="24"/>
              </w:rPr>
            </w:pPr>
            <w:hyperlink r:id="rId8" w:tooltip="Apra Harbor, Guam" w:history="1">
              <w:r w:rsidRPr="00D34388">
                <w:rPr>
                  <w:rFonts w:ascii="Times New Roman" w:hAnsi="Times New Roman"/>
                  <w:sz w:val="24"/>
                  <w:szCs w:val="24"/>
                </w:rPr>
                <w:t>Apra Harbor, Guam</w:t>
              </w:r>
            </w:hyperlink>
          </w:p>
        </w:tc>
      </w:tr>
      <w:tr w:rsidR="005D5DC5" w:rsidRPr="00D34388" w14:paraId="16A18792" w14:textId="77777777">
        <w:trPr>
          <w:tblCellSpacing w:w="15" w:type="dxa"/>
        </w:trPr>
        <w:tc>
          <w:tcPr>
            <w:tcW w:w="0" w:type="auto"/>
            <w:gridSpan w:val="2"/>
            <w:shd w:val="clear" w:color="auto" w:fill="auto"/>
            <w:vAlign w:val="center"/>
          </w:tcPr>
          <w:p w14:paraId="6405190D" w14:textId="77777777" w:rsidR="005D5DC5" w:rsidRPr="00D34388" w:rsidRDefault="005D5DC5" w:rsidP="005D5DC5">
            <w:pPr>
              <w:jc w:val="center"/>
              <w:rPr>
                <w:rFonts w:ascii="Times New Roman" w:hAnsi="Times New Roman"/>
                <w:sz w:val="24"/>
                <w:szCs w:val="24"/>
              </w:rPr>
            </w:pPr>
            <w:hyperlink r:id="rId9" w:history="1">
              <w:r w:rsidRPr="00D34388">
                <w:rPr>
                  <w:rFonts w:ascii="Times New Roman" w:hAnsi="Times New Roman"/>
                  <w:sz w:val="24"/>
                  <w:szCs w:val="24"/>
                </w:rPr>
                <w:fldChar w:fldCharType="begin"/>
              </w:r>
              <w:r w:rsidRPr="00D34388">
                <w:rPr>
                  <w:rFonts w:ascii="Times New Roman" w:hAnsi="Times New Roman"/>
                  <w:sz w:val="24"/>
                  <w:szCs w:val="24"/>
                </w:rPr>
                <w:instrText xml:space="preserve"> INCLUDEPICTURE "https://upload.wikimedia.org/wikipedia/commons/thumb/e/e7/USNS_San_Jose_at_NB_Guam.jpg/300px-USNS_San_Jose_at_NB_Guam.jpg" \* MERGEFORMATINET </w:instrText>
              </w:r>
              <w:r w:rsidRPr="00D34388">
                <w:rPr>
                  <w:rFonts w:ascii="Times New Roman" w:hAnsi="Times New Roman"/>
                  <w:sz w:val="24"/>
                  <w:szCs w:val="24"/>
                </w:rPr>
                <w:fldChar w:fldCharType="separate"/>
              </w:r>
              <w:r w:rsidRPr="00D34388">
                <w:rPr>
                  <w:rFonts w:ascii="Times New Roman" w:hAnsi="Times New Roman"/>
                  <w:sz w:val="24"/>
                  <w:szCs w:val="24"/>
                </w:rPr>
                <w:pict w14:anchorId="76B36941">
                  <v:shape id="_x0000_i1026" type="#_x0000_t75" alt="USNS San Jose at NB Guam.jpg" href="https://en.wikipedia.org/wiki/File:USNS_San_Jose_at_NB_Guam.jpg" style="width:225pt;height:149.25pt" o:button="t">
                    <v:imagedata r:id="rId10" r:href="rId11"/>
                  </v:shape>
                </w:pict>
              </w:r>
              <w:r w:rsidRPr="00D34388">
                <w:rPr>
                  <w:rFonts w:ascii="Times New Roman" w:hAnsi="Times New Roman"/>
                  <w:sz w:val="24"/>
                  <w:szCs w:val="24"/>
                </w:rPr>
                <w:fldChar w:fldCharType="end"/>
              </w:r>
            </w:hyperlink>
          </w:p>
          <w:p w14:paraId="329EF173" w14:textId="77777777" w:rsidR="005D5DC5" w:rsidRPr="00D34388" w:rsidRDefault="005D5DC5" w:rsidP="005D5DC5">
            <w:pPr>
              <w:jc w:val="center"/>
              <w:rPr>
                <w:rFonts w:ascii="Times New Roman" w:hAnsi="Times New Roman"/>
                <w:sz w:val="24"/>
                <w:szCs w:val="24"/>
              </w:rPr>
            </w:pPr>
            <w:r w:rsidRPr="00D34388">
              <w:rPr>
                <w:rFonts w:ascii="Times New Roman" w:hAnsi="Times New Roman"/>
                <w:sz w:val="24"/>
                <w:szCs w:val="24"/>
              </w:rPr>
              <w:t>USNS San Jose at Naval Base Guam</w:t>
            </w:r>
          </w:p>
        </w:tc>
      </w:tr>
      <w:tr w:rsidR="005D5DC5" w:rsidRPr="00D34388" w14:paraId="57FDBF7C" w14:textId="77777777">
        <w:trPr>
          <w:tblCellSpacing w:w="15" w:type="dxa"/>
        </w:trPr>
        <w:tc>
          <w:tcPr>
            <w:tcW w:w="0" w:type="auto"/>
            <w:gridSpan w:val="2"/>
            <w:shd w:val="clear" w:color="auto" w:fill="auto"/>
            <w:vAlign w:val="center"/>
          </w:tcPr>
          <w:p w14:paraId="4DDAA7C2" w14:textId="77777777" w:rsidR="005D5DC5" w:rsidRPr="00D34388" w:rsidRDefault="005D5DC5" w:rsidP="005D5DC5">
            <w:pPr>
              <w:jc w:val="center"/>
              <w:rPr>
                <w:rFonts w:ascii="Times New Roman" w:hAnsi="Times New Roman"/>
                <w:sz w:val="24"/>
                <w:szCs w:val="24"/>
              </w:rPr>
            </w:pPr>
            <w:hyperlink r:id="rId12" w:history="1">
              <w:r w:rsidRPr="00D34388">
                <w:rPr>
                  <w:rFonts w:ascii="Times New Roman" w:hAnsi="Times New Roman"/>
                  <w:sz w:val="24"/>
                  <w:szCs w:val="24"/>
                </w:rPr>
                <w:fldChar w:fldCharType="begin"/>
              </w:r>
              <w:r w:rsidRPr="00D34388">
                <w:rPr>
                  <w:rFonts w:ascii="Times New Roman" w:hAnsi="Times New Roman"/>
                  <w:sz w:val="24"/>
                  <w:szCs w:val="24"/>
                </w:rPr>
                <w:instrText xml:space="preserve"> INCLUDEPICTURE "https://upload.wikimedia.org/wikipedia/commons/thumb/d/d4/F-18Ds_VMFA%28AW-224%29_taking_off_Andersen_AFB_2003.JPEG/300px-F-18Ds_VMFA%28AW-224%29_taking_off_Andersen_AFB_2003.JPEG" \* MERGEFORMATINET </w:instrText>
              </w:r>
              <w:r w:rsidRPr="00D34388">
                <w:rPr>
                  <w:rFonts w:ascii="Times New Roman" w:hAnsi="Times New Roman"/>
                  <w:sz w:val="24"/>
                  <w:szCs w:val="24"/>
                </w:rPr>
                <w:fldChar w:fldCharType="separate"/>
              </w:r>
              <w:r w:rsidRPr="00D34388">
                <w:rPr>
                  <w:rFonts w:ascii="Times New Roman" w:hAnsi="Times New Roman"/>
                  <w:sz w:val="24"/>
                  <w:szCs w:val="24"/>
                </w:rPr>
                <w:pict w14:anchorId="5BD9DEC5">
                  <v:shape id="_x0000_i1027" type="#_x0000_t75" alt="F-18Ds VMFA(AW-224) taking off Andersen AFB 2003.JPEG" href="https://en.wikipedia.org/wiki/File:F-18Ds_VMFA(AW-224)_taking_off_Andersen_AFB_2003.JPEG" style="width:225pt;height:147.75pt" o:button="t">
                    <v:imagedata r:id="rId13" r:href="rId14"/>
                  </v:shape>
                </w:pict>
              </w:r>
              <w:r w:rsidRPr="00D34388">
                <w:rPr>
                  <w:rFonts w:ascii="Times New Roman" w:hAnsi="Times New Roman"/>
                  <w:sz w:val="24"/>
                  <w:szCs w:val="24"/>
                </w:rPr>
                <w:fldChar w:fldCharType="end"/>
              </w:r>
            </w:hyperlink>
          </w:p>
          <w:p w14:paraId="58628E66" w14:textId="77777777" w:rsidR="005D5DC5" w:rsidRPr="00D34388" w:rsidRDefault="005D5DC5" w:rsidP="005D5DC5">
            <w:pPr>
              <w:jc w:val="center"/>
              <w:rPr>
                <w:rFonts w:ascii="Times New Roman" w:hAnsi="Times New Roman"/>
                <w:sz w:val="24"/>
                <w:szCs w:val="24"/>
              </w:rPr>
            </w:pPr>
            <w:r w:rsidRPr="00D34388">
              <w:rPr>
                <w:rFonts w:ascii="Times New Roman" w:hAnsi="Times New Roman"/>
                <w:sz w:val="24"/>
                <w:szCs w:val="24"/>
              </w:rPr>
              <w:t>F-18Ds VMFA(AW-224) taking off Andersen AFB</w:t>
            </w:r>
          </w:p>
        </w:tc>
      </w:tr>
      <w:tr w:rsidR="005D5DC5" w:rsidRPr="00D34388" w14:paraId="098F51EB" w14:textId="77777777">
        <w:trPr>
          <w:tblCellSpacing w:w="15" w:type="dxa"/>
        </w:trPr>
        <w:tc>
          <w:tcPr>
            <w:tcW w:w="0" w:type="auto"/>
            <w:shd w:val="clear" w:color="auto" w:fill="auto"/>
            <w:tcMar>
              <w:top w:w="15" w:type="dxa"/>
              <w:left w:w="15" w:type="dxa"/>
              <w:bottom w:w="15" w:type="dxa"/>
              <w:right w:w="240" w:type="dxa"/>
            </w:tcMar>
            <w:vAlign w:val="center"/>
          </w:tcPr>
          <w:p w14:paraId="3CA7EF7C" w14:textId="77777777" w:rsidR="005D5DC5" w:rsidRPr="00D34388" w:rsidRDefault="005D5DC5" w:rsidP="005D5DC5">
            <w:pPr>
              <w:jc w:val="center"/>
              <w:rPr>
                <w:rFonts w:ascii="Times New Roman" w:hAnsi="Times New Roman"/>
                <w:b/>
                <w:bCs/>
                <w:sz w:val="24"/>
                <w:szCs w:val="24"/>
              </w:rPr>
            </w:pPr>
            <w:r w:rsidRPr="00D34388">
              <w:rPr>
                <w:rFonts w:ascii="Times New Roman" w:hAnsi="Times New Roman"/>
                <w:b/>
                <w:bCs/>
                <w:sz w:val="24"/>
                <w:szCs w:val="24"/>
              </w:rPr>
              <w:t>Coordinates</w:t>
            </w:r>
          </w:p>
        </w:tc>
        <w:tc>
          <w:tcPr>
            <w:tcW w:w="0" w:type="auto"/>
            <w:shd w:val="clear" w:color="auto" w:fill="auto"/>
            <w:vAlign w:val="center"/>
          </w:tcPr>
          <w:p w14:paraId="119B300E" w14:textId="77777777" w:rsidR="005D5DC5" w:rsidRPr="00D34388" w:rsidRDefault="005D5DC5" w:rsidP="005D5DC5">
            <w:pPr>
              <w:rPr>
                <w:rFonts w:ascii="Times New Roman" w:hAnsi="Times New Roman"/>
                <w:sz w:val="24"/>
                <w:szCs w:val="24"/>
              </w:rPr>
            </w:pPr>
            <w:r w:rsidRPr="00D34388">
              <w:rPr>
                <w:rFonts w:ascii="Times New Roman" w:hAnsi="Times New Roman"/>
                <w:sz w:val="24"/>
                <w:szCs w:val="24"/>
              </w:rPr>
              <w:fldChar w:fldCharType="begin"/>
            </w:r>
            <w:r w:rsidRPr="00D34388">
              <w:rPr>
                <w:rFonts w:ascii="Times New Roman" w:hAnsi="Times New Roman"/>
                <w:sz w:val="24"/>
                <w:szCs w:val="24"/>
              </w:rPr>
              <w:instrText xml:space="preserve"> INCLUDEPICTURE "https://upload.wikimedia.org/wikipedia/commons/thumb/5/55/WMA_button2b.png/17px-WMA_button2b.png" \* MERGEFORMATINET </w:instrText>
            </w:r>
            <w:r w:rsidRPr="00D34388">
              <w:rPr>
                <w:rFonts w:ascii="Times New Roman" w:hAnsi="Times New Roman"/>
                <w:sz w:val="24"/>
                <w:szCs w:val="24"/>
              </w:rPr>
              <w:fldChar w:fldCharType="separate"/>
            </w:r>
            <w:r w:rsidRPr="00D34388">
              <w:rPr>
                <w:rFonts w:ascii="Times New Roman" w:hAnsi="Times New Roman"/>
                <w:sz w:val="24"/>
                <w:szCs w:val="24"/>
              </w:rPr>
              <w:pict w14:anchorId="504404A8">
                <v:shape id="_x0000_i1028" type="#_x0000_t75" alt="" style="width:12.75pt;height:12.75pt">
                  <v:imagedata r:id="rId15" r:href="rId16"/>
                </v:shape>
              </w:pict>
            </w:r>
            <w:r w:rsidRPr="00D34388">
              <w:rPr>
                <w:rFonts w:ascii="Times New Roman" w:hAnsi="Times New Roman"/>
                <w:sz w:val="24"/>
                <w:szCs w:val="24"/>
              </w:rPr>
              <w:fldChar w:fldCharType="end"/>
            </w:r>
            <w:hyperlink r:id="rId17" w:history="1">
              <w:r w:rsidRPr="00D34388">
                <w:rPr>
                  <w:rFonts w:ascii="Times New Roman" w:hAnsi="Times New Roman"/>
                  <w:sz w:val="24"/>
                  <w:szCs w:val="24"/>
                </w:rPr>
                <w:t>13°26′22″N 144°39′41″E</w:t>
              </w:r>
              <w:r w:rsidRPr="00D34388">
                <w:rPr>
                  <w:rFonts w:ascii="Times New Roman" w:hAnsi="Times New Roman"/>
                  <w:vanish/>
                  <w:sz w:val="24"/>
                  <w:szCs w:val="24"/>
                </w:rPr>
                <w:t>﻿ / ﻿13.43944°N 144.66139°E﻿ / 13.43944; 144.66139﻿ (Naval Base Guam)</w:t>
              </w:r>
            </w:hyperlink>
            <w:r w:rsidRPr="00D34388">
              <w:rPr>
                <w:rFonts w:ascii="Times New Roman" w:hAnsi="Times New Roman"/>
                <w:sz w:val="24"/>
                <w:szCs w:val="24"/>
              </w:rPr>
              <w:t xml:space="preserve"> (Naval Base)</w:t>
            </w:r>
            <w:r w:rsidRPr="00D34388">
              <w:rPr>
                <w:rFonts w:ascii="Times New Roman" w:hAnsi="Times New Roman"/>
                <w:sz w:val="24"/>
                <w:szCs w:val="24"/>
              </w:rPr>
              <w:br/>
            </w:r>
            <w:r w:rsidRPr="00D34388">
              <w:rPr>
                <w:rFonts w:ascii="Times New Roman" w:hAnsi="Times New Roman"/>
                <w:sz w:val="24"/>
                <w:szCs w:val="24"/>
              </w:rPr>
              <w:fldChar w:fldCharType="begin"/>
            </w:r>
            <w:r w:rsidRPr="00D34388">
              <w:rPr>
                <w:rFonts w:ascii="Times New Roman" w:hAnsi="Times New Roman"/>
                <w:sz w:val="24"/>
                <w:szCs w:val="24"/>
              </w:rPr>
              <w:instrText xml:space="preserve"> INCLUDEPICTURE "https://upload.wikimedia.org/wikipedia/commons/thumb/5/55/WMA_button2b.png/17px-WMA_button2b.png" \* MERGEFORMATINET </w:instrText>
            </w:r>
            <w:r w:rsidRPr="00D34388">
              <w:rPr>
                <w:rFonts w:ascii="Times New Roman" w:hAnsi="Times New Roman"/>
                <w:sz w:val="24"/>
                <w:szCs w:val="24"/>
              </w:rPr>
              <w:fldChar w:fldCharType="separate"/>
            </w:r>
            <w:r w:rsidRPr="00D34388">
              <w:rPr>
                <w:rFonts w:ascii="Times New Roman" w:hAnsi="Times New Roman"/>
                <w:sz w:val="24"/>
                <w:szCs w:val="24"/>
              </w:rPr>
              <w:pict w14:anchorId="5C7379BF">
                <v:shape id="_x0000_i1029" type="#_x0000_t75" alt="" style="width:12.75pt;height:12.75pt">
                  <v:imagedata r:id="rId15" r:href="rId18"/>
                </v:shape>
              </w:pict>
            </w:r>
            <w:r w:rsidRPr="00D34388">
              <w:rPr>
                <w:rFonts w:ascii="Times New Roman" w:hAnsi="Times New Roman"/>
                <w:sz w:val="24"/>
                <w:szCs w:val="24"/>
              </w:rPr>
              <w:fldChar w:fldCharType="end"/>
            </w:r>
            <w:hyperlink r:id="rId19" w:history="1">
              <w:r w:rsidRPr="00D34388">
                <w:rPr>
                  <w:rFonts w:ascii="Times New Roman" w:hAnsi="Times New Roman"/>
                  <w:sz w:val="24"/>
                  <w:szCs w:val="24"/>
                </w:rPr>
                <w:t>13°34′52″N 144°55′28″E</w:t>
              </w:r>
              <w:r w:rsidRPr="00D34388">
                <w:rPr>
                  <w:rFonts w:ascii="Times New Roman" w:hAnsi="Times New Roman"/>
                  <w:vanish/>
                  <w:sz w:val="24"/>
                  <w:szCs w:val="24"/>
                </w:rPr>
                <w:t>﻿ / ﻿13.58111°N 144.92444°E﻿ / 13.58111; 144.92444﻿ (Andersen AFB)</w:t>
              </w:r>
            </w:hyperlink>
            <w:r w:rsidRPr="00D34388">
              <w:rPr>
                <w:rFonts w:ascii="Times New Roman" w:hAnsi="Times New Roman"/>
                <w:sz w:val="24"/>
                <w:szCs w:val="24"/>
              </w:rPr>
              <w:t xml:space="preserve"> (Air Base)</w:t>
            </w:r>
          </w:p>
        </w:tc>
      </w:tr>
      <w:tr w:rsidR="005D5DC5" w:rsidRPr="00D34388" w14:paraId="5AD54CC6" w14:textId="77777777">
        <w:trPr>
          <w:tblCellSpacing w:w="15" w:type="dxa"/>
        </w:trPr>
        <w:tc>
          <w:tcPr>
            <w:tcW w:w="0" w:type="auto"/>
            <w:gridSpan w:val="2"/>
            <w:shd w:val="clear" w:color="auto" w:fill="B0C4DE"/>
            <w:vAlign w:val="center"/>
          </w:tcPr>
          <w:p w14:paraId="5A466D20" w14:textId="77777777" w:rsidR="005D5DC5" w:rsidRPr="00D34388" w:rsidRDefault="005D5DC5" w:rsidP="005D5DC5">
            <w:pPr>
              <w:jc w:val="center"/>
              <w:rPr>
                <w:rFonts w:ascii="Times New Roman" w:hAnsi="Times New Roman"/>
                <w:b/>
                <w:bCs/>
                <w:sz w:val="26"/>
                <w:szCs w:val="26"/>
              </w:rPr>
            </w:pPr>
            <w:r w:rsidRPr="00D34388">
              <w:rPr>
                <w:rFonts w:ascii="Times New Roman" w:hAnsi="Times New Roman"/>
                <w:b/>
                <w:bCs/>
                <w:sz w:val="26"/>
                <w:szCs w:val="26"/>
              </w:rPr>
              <w:t>Site information</w:t>
            </w:r>
          </w:p>
        </w:tc>
      </w:tr>
      <w:tr w:rsidR="005D5DC5" w:rsidRPr="00D34388" w14:paraId="3B2942A7" w14:textId="77777777">
        <w:trPr>
          <w:tblCellSpacing w:w="15" w:type="dxa"/>
        </w:trPr>
        <w:tc>
          <w:tcPr>
            <w:tcW w:w="0" w:type="auto"/>
            <w:shd w:val="clear" w:color="auto" w:fill="auto"/>
            <w:tcMar>
              <w:top w:w="15" w:type="dxa"/>
              <w:left w:w="15" w:type="dxa"/>
              <w:bottom w:w="15" w:type="dxa"/>
              <w:right w:w="240" w:type="dxa"/>
            </w:tcMar>
            <w:vAlign w:val="center"/>
          </w:tcPr>
          <w:p w14:paraId="43EF3433" w14:textId="77777777" w:rsidR="005D5DC5" w:rsidRPr="00D34388" w:rsidRDefault="005D5DC5" w:rsidP="005D5DC5">
            <w:pPr>
              <w:jc w:val="center"/>
              <w:rPr>
                <w:rFonts w:ascii="Times New Roman" w:hAnsi="Times New Roman"/>
                <w:b/>
                <w:bCs/>
                <w:sz w:val="24"/>
                <w:szCs w:val="24"/>
              </w:rPr>
            </w:pPr>
            <w:r w:rsidRPr="00D34388">
              <w:rPr>
                <w:rFonts w:ascii="Times New Roman" w:hAnsi="Times New Roman"/>
                <w:b/>
                <w:bCs/>
                <w:sz w:val="24"/>
                <w:szCs w:val="24"/>
              </w:rPr>
              <w:t>Controlled by</w:t>
            </w:r>
          </w:p>
        </w:tc>
        <w:tc>
          <w:tcPr>
            <w:tcW w:w="0" w:type="auto"/>
            <w:shd w:val="clear" w:color="auto" w:fill="auto"/>
            <w:vAlign w:val="center"/>
          </w:tcPr>
          <w:p w14:paraId="4AB2746C" w14:textId="77777777" w:rsidR="005D5DC5" w:rsidRPr="00D34388" w:rsidRDefault="005D5DC5" w:rsidP="005D5DC5">
            <w:pPr>
              <w:rPr>
                <w:rFonts w:ascii="Times New Roman" w:hAnsi="Times New Roman"/>
                <w:sz w:val="24"/>
                <w:szCs w:val="24"/>
              </w:rPr>
            </w:pPr>
            <w:hyperlink r:id="rId20" w:tooltip="United States Navy" w:history="1">
              <w:r w:rsidRPr="00D34388">
                <w:rPr>
                  <w:rFonts w:ascii="Times New Roman" w:hAnsi="Times New Roman"/>
                  <w:sz w:val="24"/>
                  <w:szCs w:val="24"/>
                </w:rPr>
                <w:t>United States Navy</w:t>
              </w:r>
            </w:hyperlink>
          </w:p>
        </w:tc>
      </w:tr>
      <w:tr w:rsidR="005D5DC5" w:rsidRPr="00D34388" w14:paraId="3ED4184E" w14:textId="77777777">
        <w:trPr>
          <w:tblCellSpacing w:w="15" w:type="dxa"/>
        </w:trPr>
        <w:tc>
          <w:tcPr>
            <w:tcW w:w="0" w:type="auto"/>
            <w:gridSpan w:val="2"/>
            <w:shd w:val="clear" w:color="auto" w:fill="B0C4DE"/>
            <w:vAlign w:val="center"/>
          </w:tcPr>
          <w:p w14:paraId="38EEDE54" w14:textId="77777777" w:rsidR="005D5DC5" w:rsidRPr="00D34388" w:rsidRDefault="005D5DC5" w:rsidP="005D5DC5">
            <w:pPr>
              <w:jc w:val="center"/>
              <w:rPr>
                <w:rFonts w:ascii="Times New Roman" w:hAnsi="Times New Roman"/>
                <w:b/>
                <w:bCs/>
                <w:sz w:val="26"/>
                <w:szCs w:val="26"/>
              </w:rPr>
            </w:pPr>
            <w:r w:rsidRPr="00D34388">
              <w:rPr>
                <w:rFonts w:ascii="Times New Roman" w:hAnsi="Times New Roman"/>
                <w:b/>
                <w:bCs/>
                <w:sz w:val="26"/>
                <w:szCs w:val="26"/>
              </w:rPr>
              <w:t>Garrison information</w:t>
            </w:r>
          </w:p>
        </w:tc>
      </w:tr>
      <w:tr w:rsidR="005D5DC5" w:rsidRPr="00D34388" w14:paraId="4889E8A6" w14:textId="77777777">
        <w:trPr>
          <w:tblCellSpacing w:w="15" w:type="dxa"/>
        </w:trPr>
        <w:tc>
          <w:tcPr>
            <w:tcW w:w="0" w:type="auto"/>
            <w:shd w:val="clear" w:color="auto" w:fill="auto"/>
            <w:tcMar>
              <w:top w:w="15" w:type="dxa"/>
              <w:left w:w="15" w:type="dxa"/>
              <w:bottom w:w="15" w:type="dxa"/>
              <w:right w:w="240" w:type="dxa"/>
            </w:tcMar>
            <w:vAlign w:val="center"/>
          </w:tcPr>
          <w:p w14:paraId="69B52F5E" w14:textId="77777777" w:rsidR="005D5DC5" w:rsidRPr="00D34388" w:rsidRDefault="005D5DC5" w:rsidP="005D5DC5">
            <w:pPr>
              <w:jc w:val="center"/>
              <w:rPr>
                <w:rFonts w:ascii="Times New Roman" w:hAnsi="Times New Roman"/>
                <w:b/>
                <w:bCs/>
                <w:sz w:val="24"/>
                <w:szCs w:val="24"/>
              </w:rPr>
            </w:pPr>
            <w:r w:rsidRPr="00D34388">
              <w:rPr>
                <w:rFonts w:ascii="Times New Roman" w:hAnsi="Times New Roman"/>
                <w:b/>
                <w:bCs/>
                <w:sz w:val="24"/>
                <w:szCs w:val="24"/>
              </w:rPr>
              <w:t>Current</w:t>
            </w:r>
            <w:r w:rsidRPr="00D34388">
              <w:rPr>
                <w:rFonts w:ascii="Times New Roman" w:hAnsi="Times New Roman"/>
                <w:b/>
                <w:bCs/>
                <w:sz w:val="24"/>
                <w:szCs w:val="24"/>
              </w:rPr>
              <w:br/>
            </w:r>
            <w:r w:rsidRPr="00D34388">
              <w:rPr>
                <w:rFonts w:ascii="Times New Roman" w:hAnsi="Times New Roman"/>
                <w:b/>
                <w:bCs/>
                <w:sz w:val="24"/>
                <w:szCs w:val="24"/>
              </w:rPr>
              <w:lastRenderedPageBreak/>
              <w:t>commander</w:t>
            </w:r>
          </w:p>
        </w:tc>
        <w:tc>
          <w:tcPr>
            <w:tcW w:w="0" w:type="auto"/>
            <w:shd w:val="clear" w:color="auto" w:fill="auto"/>
            <w:vAlign w:val="center"/>
          </w:tcPr>
          <w:p w14:paraId="66E70A7A" w14:textId="77777777" w:rsidR="005D5DC5" w:rsidRPr="00D34388" w:rsidRDefault="005D5DC5" w:rsidP="005D5DC5">
            <w:pPr>
              <w:rPr>
                <w:rFonts w:ascii="Times New Roman" w:hAnsi="Times New Roman"/>
                <w:sz w:val="24"/>
                <w:szCs w:val="24"/>
              </w:rPr>
            </w:pPr>
            <w:r w:rsidRPr="00D34388">
              <w:rPr>
                <w:rFonts w:ascii="Times New Roman" w:hAnsi="Times New Roman"/>
                <w:sz w:val="24"/>
                <w:szCs w:val="24"/>
              </w:rPr>
              <w:lastRenderedPageBreak/>
              <w:t xml:space="preserve">Rear Adm. Babette Bolivar, </w:t>
            </w:r>
            <w:r w:rsidRPr="00D34388">
              <w:rPr>
                <w:rFonts w:ascii="Times New Roman" w:hAnsi="Times New Roman"/>
                <w:sz w:val="24"/>
                <w:szCs w:val="24"/>
              </w:rPr>
              <w:lastRenderedPageBreak/>
              <w:t>USN</w:t>
            </w:r>
          </w:p>
        </w:tc>
      </w:tr>
    </w:tbl>
    <w:p w14:paraId="6DAF0B95" w14:textId="77777777"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b/>
          <w:bCs/>
          <w:sz w:val="24"/>
          <w:szCs w:val="24"/>
          <w:lang w:val="en"/>
        </w:rPr>
        <w:lastRenderedPageBreak/>
        <w:t>Joint Region Marianas (JRM)</w:t>
      </w:r>
      <w:r w:rsidRPr="00D34388">
        <w:rPr>
          <w:rFonts w:ascii="Times New Roman" w:hAnsi="Times New Roman"/>
          <w:sz w:val="24"/>
          <w:szCs w:val="24"/>
          <w:lang w:val="en"/>
        </w:rPr>
        <w:t xml:space="preserve"> is a United States military facility located on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"https://en.wikipedia.org/wiki/Guam" \o "Guam"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Guam</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The facility is under the jurisdiction of the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"https://en.wikipedia.org/wiki/United_States_Navy" \o "United States Navy"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United States Navy</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and the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"https://en.wikipedia.org/wiki/United_States_Air_Force" \o "United States Air Force"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United States Air Force</w:t>
      </w:r>
      <w:r w:rsidRPr="00D34388">
        <w:rPr>
          <w:rFonts w:ascii="Times New Roman" w:hAnsi="Times New Roman"/>
          <w:sz w:val="24"/>
          <w:szCs w:val="24"/>
          <w:lang w:val="en"/>
        </w:rPr>
        <w:fldChar w:fldCharType="end"/>
      </w:r>
      <w:r w:rsidRPr="00D34388">
        <w:rPr>
          <w:rFonts w:ascii="Times New Roman" w:hAnsi="Times New Roman"/>
          <w:sz w:val="24"/>
          <w:szCs w:val="24"/>
          <w:lang w:val="en"/>
        </w:rPr>
        <w:t>.</w:t>
      </w:r>
    </w:p>
    <w:p w14:paraId="6FF0FD78" w14:textId="7E36D755" w:rsidR="005D5DC5" w:rsidRPr="00D34388" w:rsidRDefault="005D5DC5" w:rsidP="005D5DC5">
      <w:pPr>
        <w:spacing w:before="100" w:beforeAutospacing="1" w:after="100" w:afterAutospacing="1"/>
        <w:outlineLvl w:val="1"/>
        <w:rPr>
          <w:rFonts w:ascii="Times New Roman" w:hAnsi="Times New Roman"/>
          <w:b/>
          <w:bCs/>
          <w:sz w:val="36"/>
          <w:szCs w:val="36"/>
          <w:lang w:val="en"/>
        </w:rPr>
      </w:pPr>
      <w:r w:rsidRPr="00D34388">
        <w:rPr>
          <w:rFonts w:ascii="Times New Roman" w:hAnsi="Times New Roman"/>
          <w:b/>
          <w:bCs/>
          <w:sz w:val="36"/>
          <w:szCs w:val="36"/>
          <w:lang w:val="en"/>
        </w:rPr>
        <w:t>Overview</w:t>
      </w:r>
    </w:p>
    <w:p w14:paraId="0B38DE22" w14:textId="52CC3076"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 xml:space="preserve">The facility is an amalgamation of the United States Navy Naval Base Guam and the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"https://en.wikipedia.org/wiki/United_States_Air_Force" \o "United States Air Force"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United States Air Force</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w:t>
      </w:r>
      <w:hyperlink r:id="rId21" w:tooltip="Andersen Air Force Base" w:history="1">
        <w:r w:rsidRPr="00D34388">
          <w:rPr>
            <w:rFonts w:ascii="Times New Roman" w:hAnsi="Times New Roman"/>
            <w:sz w:val="24"/>
            <w:szCs w:val="24"/>
            <w:lang w:val="en"/>
          </w:rPr>
          <w:t>Andersen Air Force Base</w:t>
        </w:r>
      </w:hyperlink>
      <w:r w:rsidRPr="00D34388">
        <w:rPr>
          <w:rFonts w:ascii="Times New Roman" w:hAnsi="Times New Roman"/>
          <w:sz w:val="24"/>
          <w:szCs w:val="24"/>
          <w:lang w:val="en"/>
        </w:rPr>
        <w:t xml:space="preserve"> which were merged on October 1, 2009.</w:t>
      </w:r>
      <w:r w:rsidR="00D34388" w:rsidRPr="00D34388">
        <w:rPr>
          <w:rFonts w:ascii="Times New Roman" w:hAnsi="Times New Roman"/>
          <w:sz w:val="24"/>
          <w:szCs w:val="24"/>
          <w:lang w:val="en"/>
        </w:rPr>
        <w:t xml:space="preserve"> </w:t>
      </w:r>
    </w:p>
    <w:p w14:paraId="1FAE6372" w14:textId="77777777"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 xml:space="preserve">JRM was established in accordance with congressional legislation implementing the recommendations of the 2005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"https://en.wikipedia.org/wiki/Base_Realignment_and_Closure_Commission" \o "Base Realignment and Closure Commission"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Base Realignment and Closure Commission</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The legislation ordered the consolidation of facilities which were adjoining, but separate military installations, into a single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"https://en.wikipedia.org/wiki/Joint_base" \o "Joint base"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joint base</w:t>
      </w:r>
      <w:r w:rsidRPr="00D34388">
        <w:rPr>
          <w:rFonts w:ascii="Times New Roman" w:hAnsi="Times New Roman"/>
          <w:sz w:val="24"/>
          <w:szCs w:val="24"/>
          <w:lang w:val="en"/>
        </w:rPr>
        <w:fldChar w:fldCharType="end"/>
      </w:r>
      <w:r w:rsidRPr="00D34388">
        <w:rPr>
          <w:rFonts w:ascii="Times New Roman" w:hAnsi="Times New Roman"/>
          <w:sz w:val="24"/>
          <w:szCs w:val="24"/>
          <w:lang w:val="en"/>
        </w:rPr>
        <w:t>, one of 12 formed in the United States as a result of the law.</w:t>
      </w:r>
    </w:p>
    <w:p w14:paraId="0029BC86" w14:textId="315867BA" w:rsidR="005D5DC5" w:rsidRPr="00D34388" w:rsidRDefault="005D5DC5" w:rsidP="005D5DC5">
      <w:pPr>
        <w:spacing w:before="100" w:beforeAutospacing="1" w:after="100" w:afterAutospacing="1"/>
        <w:outlineLvl w:val="1"/>
        <w:rPr>
          <w:rFonts w:ascii="Times New Roman" w:hAnsi="Times New Roman"/>
          <w:b/>
          <w:bCs/>
          <w:sz w:val="36"/>
          <w:szCs w:val="36"/>
          <w:lang w:val="en"/>
        </w:rPr>
      </w:pPr>
      <w:r w:rsidRPr="00D34388">
        <w:rPr>
          <w:rFonts w:ascii="Times New Roman" w:hAnsi="Times New Roman"/>
          <w:b/>
          <w:bCs/>
          <w:sz w:val="36"/>
          <w:szCs w:val="36"/>
          <w:lang w:val="en"/>
        </w:rPr>
        <w:t>Naval Base Guam</w:t>
      </w:r>
    </w:p>
    <w:p w14:paraId="5C320551" w14:textId="77777777" w:rsidR="005D5DC5" w:rsidRPr="00D34388" w:rsidRDefault="005D5DC5" w:rsidP="005D5DC5">
      <w:pPr>
        <w:rPr>
          <w:rFonts w:ascii="Times New Roman" w:hAnsi="Times New Roman"/>
          <w:sz w:val="24"/>
          <w:szCs w:val="24"/>
          <w:lang w:val="en"/>
        </w:rPr>
      </w:pPr>
      <w:r w:rsidRPr="00D34388">
        <w:rPr>
          <w:rFonts w:ascii="Times New Roman" w:hAnsi="Times New Roman"/>
          <w:sz w:val="24"/>
          <w:szCs w:val="24"/>
          <w:lang w:val="en"/>
        </w:rPr>
        <w:t xml:space="preserve">Main article: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"https://en.wikipedia.org/wiki/Naval_Base_Guam" \o "Naval Base Guam"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Naval Base Guam</w:t>
      </w:r>
      <w:r w:rsidRPr="00D34388">
        <w:rPr>
          <w:rFonts w:ascii="Times New Roman" w:hAnsi="Times New Roman"/>
          <w:sz w:val="24"/>
          <w:szCs w:val="24"/>
          <w:lang w:val="en"/>
        </w:rPr>
        <w:fldChar w:fldCharType="end"/>
      </w:r>
    </w:p>
    <w:p w14:paraId="0602EDD1" w14:textId="77777777"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b/>
          <w:bCs/>
          <w:sz w:val="24"/>
          <w:szCs w:val="24"/>
          <w:lang w:val="en"/>
        </w:rPr>
        <w:t>Naval Base Guam</w:t>
      </w:r>
      <w:r w:rsidRPr="00D34388">
        <w:rPr>
          <w:rFonts w:ascii="Times New Roman" w:hAnsi="Times New Roman"/>
          <w:sz w:val="24"/>
          <w:szCs w:val="24"/>
          <w:lang w:val="en"/>
        </w:rPr>
        <w:t xml:space="preserve"> is home of Commander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"https://en.wikipedia.org/wiki/Submarine_Squadron_15" \o "Submarine Squadron 15"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Submarine Squadron 15</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w:t>
      </w:r>
      <w:hyperlink r:id="rId22" w:tooltip="United States Coast Guard" w:history="1">
        <w:r w:rsidRPr="00D34388">
          <w:rPr>
            <w:rFonts w:ascii="Times New Roman" w:hAnsi="Times New Roman"/>
            <w:sz w:val="24"/>
            <w:szCs w:val="24"/>
            <w:lang w:val="en"/>
          </w:rPr>
          <w:t>Coast Guard</w:t>
        </w:r>
      </w:hyperlink>
      <w:r w:rsidRPr="00D34388">
        <w:rPr>
          <w:rFonts w:ascii="Times New Roman" w:hAnsi="Times New Roman"/>
          <w:sz w:val="24"/>
          <w:szCs w:val="24"/>
          <w:lang w:val="en"/>
        </w:rPr>
        <w:t xml:space="preserve"> Sector Guam and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"https://en.wikipedia.org/w/index.php?title=Naval_Special_Warfare_Unit_One&amp;action=edit&amp;redlink=1" \o "Naval Special Warfare Unit One (page does not exist)"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Naval Special Warfare Unit One</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and supports 28 other tenant commands. It is the home base of dozens of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"https://en.wikipedia.org/wiki/United_States_Pacific_Command" \o "United States Pacific Command"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Pacific Command</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w:t>
      </w:r>
      <w:hyperlink r:id="rId23" w:tooltip="United States Pacific Fleet" w:history="1">
        <w:r w:rsidRPr="00D34388">
          <w:rPr>
            <w:rFonts w:ascii="Times New Roman" w:hAnsi="Times New Roman"/>
            <w:sz w:val="24"/>
            <w:szCs w:val="24"/>
            <w:lang w:val="en"/>
          </w:rPr>
          <w:t>United States Pacific Fleet</w:t>
        </w:r>
      </w:hyperlink>
      <w:r w:rsidRPr="00D34388">
        <w:rPr>
          <w:rFonts w:ascii="Times New Roman" w:hAnsi="Times New Roman"/>
          <w:sz w:val="24"/>
          <w:szCs w:val="24"/>
          <w:lang w:val="en"/>
        </w:rPr>
        <w:t xml:space="preserve">, and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"https://en.wikipedia.org/wiki/Seventh_Fleet" \o "Seventh Fleet"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Seventh Fleet</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units.</w:t>
      </w:r>
    </w:p>
    <w:p w14:paraId="396A1051" w14:textId="77777777"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 xml:space="preserve">Submarine Squadron 15 consists of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"https://en.wikipedia.org/wiki/Los_Angeles_class_submarine" \o "Los Angeles class submarine"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Los Angeles class submarines</w:t>
      </w:r>
      <w:r w:rsidRPr="00D34388">
        <w:rPr>
          <w:rFonts w:ascii="Times New Roman" w:hAnsi="Times New Roman"/>
          <w:sz w:val="24"/>
          <w:szCs w:val="24"/>
          <w:lang w:val="en"/>
        </w:rPr>
        <w:fldChar w:fldCharType="end"/>
      </w:r>
      <w:r w:rsidRPr="00D34388">
        <w:rPr>
          <w:rFonts w:ascii="Times New Roman" w:hAnsi="Times New Roman"/>
          <w:sz w:val="24"/>
          <w:szCs w:val="24"/>
          <w:lang w:val="en"/>
        </w:rPr>
        <w:t xml:space="preserve"> </w:t>
      </w:r>
      <w:hyperlink r:id="rId24" w:tooltip="USS Oklahoma City (SSN-723)" w:history="1">
        <w:r w:rsidRPr="00D34388">
          <w:rPr>
            <w:rFonts w:ascii="Times New Roman" w:hAnsi="Times New Roman"/>
            <w:sz w:val="24"/>
            <w:szCs w:val="24"/>
            <w:lang w:val="en"/>
          </w:rPr>
          <w:t xml:space="preserve">USS </w:t>
        </w:r>
        <w:r w:rsidRPr="00D34388">
          <w:rPr>
            <w:rFonts w:ascii="Times New Roman" w:hAnsi="Times New Roman"/>
            <w:i/>
            <w:iCs/>
            <w:sz w:val="24"/>
            <w:szCs w:val="24"/>
            <w:lang w:val="en"/>
          </w:rPr>
          <w:t>Oklahoma City</w:t>
        </w:r>
        <w:r w:rsidRPr="00D34388">
          <w:rPr>
            <w:rFonts w:ascii="Times New Roman" w:hAnsi="Times New Roman"/>
            <w:sz w:val="24"/>
            <w:szCs w:val="24"/>
            <w:lang w:val="en"/>
          </w:rPr>
          <w:t xml:space="preserve"> (SSN-723)</w:t>
        </w:r>
      </w:hyperlink>
      <w:r w:rsidRPr="00D34388">
        <w:rPr>
          <w:rFonts w:ascii="Times New Roman" w:hAnsi="Times New Roman"/>
          <w:sz w:val="24"/>
          <w:szCs w:val="24"/>
          <w:lang w:val="en"/>
        </w:rPr>
        <w:t xml:space="preserve">, </w:t>
      </w:r>
      <w:hyperlink r:id="rId25" w:tooltip="USS Chicago (SSN-721)" w:history="1">
        <w:r w:rsidRPr="00D34388">
          <w:rPr>
            <w:rFonts w:ascii="Times New Roman" w:hAnsi="Times New Roman"/>
            <w:sz w:val="24"/>
            <w:szCs w:val="24"/>
            <w:lang w:val="en"/>
          </w:rPr>
          <w:t xml:space="preserve">USS </w:t>
        </w:r>
        <w:r w:rsidRPr="00D34388">
          <w:rPr>
            <w:rFonts w:ascii="Times New Roman" w:hAnsi="Times New Roman"/>
            <w:i/>
            <w:iCs/>
            <w:sz w:val="24"/>
            <w:szCs w:val="24"/>
            <w:lang w:val="en"/>
          </w:rPr>
          <w:t>Chicago</w:t>
        </w:r>
        <w:r w:rsidRPr="00D34388">
          <w:rPr>
            <w:rFonts w:ascii="Times New Roman" w:hAnsi="Times New Roman"/>
            <w:sz w:val="24"/>
            <w:szCs w:val="24"/>
            <w:lang w:val="en"/>
          </w:rPr>
          <w:t xml:space="preserve"> (SSN-721)</w:t>
        </w:r>
      </w:hyperlink>
      <w:r w:rsidRPr="00D34388">
        <w:rPr>
          <w:rFonts w:ascii="Times New Roman" w:hAnsi="Times New Roman"/>
          <w:sz w:val="24"/>
          <w:szCs w:val="24"/>
          <w:lang w:val="en"/>
        </w:rPr>
        <w:t xml:space="preserve">, </w:t>
      </w:r>
      <w:hyperlink r:id="rId26" w:tooltip="USS Key West (SSN-722)" w:history="1">
        <w:r w:rsidRPr="00D34388">
          <w:rPr>
            <w:rFonts w:ascii="Times New Roman" w:hAnsi="Times New Roman"/>
            <w:sz w:val="24"/>
            <w:szCs w:val="24"/>
            <w:lang w:val="en"/>
          </w:rPr>
          <w:t xml:space="preserve">USS </w:t>
        </w:r>
        <w:r w:rsidRPr="00D34388">
          <w:rPr>
            <w:rFonts w:ascii="Times New Roman" w:hAnsi="Times New Roman"/>
            <w:i/>
            <w:iCs/>
            <w:sz w:val="24"/>
            <w:szCs w:val="24"/>
            <w:lang w:val="en"/>
          </w:rPr>
          <w:t>Key West</w:t>
        </w:r>
        <w:r w:rsidRPr="00D34388">
          <w:rPr>
            <w:rFonts w:ascii="Times New Roman" w:hAnsi="Times New Roman"/>
            <w:sz w:val="24"/>
            <w:szCs w:val="24"/>
            <w:lang w:val="en"/>
          </w:rPr>
          <w:t xml:space="preserve"> (SSN-722)</w:t>
        </w:r>
      </w:hyperlink>
      <w:r w:rsidRPr="00D34388">
        <w:rPr>
          <w:rFonts w:ascii="Times New Roman" w:hAnsi="Times New Roman"/>
          <w:sz w:val="24"/>
          <w:szCs w:val="24"/>
          <w:lang w:val="en"/>
        </w:rPr>
        <w:t xml:space="preserve"> and the submarine tender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"https://en.wikipedia.org/wiki/USS_Frank_Cable_(AS-40)" \o "USS Frank Cable (AS-40)"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 xml:space="preserve">USS </w:t>
      </w:r>
      <w:r w:rsidRPr="00D34388">
        <w:rPr>
          <w:rFonts w:ascii="Times New Roman" w:hAnsi="Times New Roman"/>
          <w:i/>
          <w:iCs/>
          <w:sz w:val="24"/>
          <w:szCs w:val="24"/>
          <w:lang w:val="en"/>
        </w:rPr>
        <w:t>Frank Cable</w:t>
      </w:r>
      <w:r w:rsidRPr="00D34388">
        <w:rPr>
          <w:rFonts w:ascii="Times New Roman" w:hAnsi="Times New Roman"/>
          <w:sz w:val="24"/>
          <w:szCs w:val="24"/>
          <w:lang w:val="en"/>
        </w:rPr>
        <w:t xml:space="preserve"> (AS-40)</w:t>
      </w:r>
      <w:r w:rsidRPr="00D34388">
        <w:rPr>
          <w:rFonts w:ascii="Times New Roman" w:hAnsi="Times New Roman"/>
          <w:sz w:val="24"/>
          <w:szCs w:val="24"/>
          <w:lang w:val="en"/>
        </w:rPr>
        <w:fldChar w:fldCharType="end"/>
      </w:r>
      <w:r w:rsidRPr="00D34388">
        <w:rPr>
          <w:rFonts w:ascii="Times New Roman" w:hAnsi="Times New Roman"/>
          <w:sz w:val="24"/>
          <w:szCs w:val="24"/>
          <w:lang w:val="en"/>
        </w:rPr>
        <w:t>.</w:t>
      </w:r>
    </w:p>
    <w:p w14:paraId="3500BF67" w14:textId="101372CA" w:rsidR="005D5DC5" w:rsidRPr="00D34388" w:rsidRDefault="005D5DC5" w:rsidP="005D5DC5">
      <w:pPr>
        <w:spacing w:before="100" w:beforeAutospacing="1" w:after="100" w:afterAutospacing="1"/>
        <w:outlineLvl w:val="1"/>
        <w:rPr>
          <w:rFonts w:ascii="Times New Roman" w:hAnsi="Times New Roman"/>
          <w:b/>
          <w:bCs/>
          <w:sz w:val="36"/>
          <w:szCs w:val="36"/>
          <w:lang w:val="en"/>
        </w:rPr>
      </w:pPr>
      <w:r w:rsidRPr="00D34388">
        <w:rPr>
          <w:rFonts w:ascii="Times New Roman" w:hAnsi="Times New Roman"/>
          <w:b/>
          <w:bCs/>
          <w:sz w:val="36"/>
          <w:szCs w:val="36"/>
          <w:lang w:val="en"/>
        </w:rPr>
        <w:t>Andersen Air Force Base</w:t>
      </w:r>
    </w:p>
    <w:p w14:paraId="78BBB34C" w14:textId="77777777" w:rsidR="005D5DC5" w:rsidRPr="00D34388" w:rsidRDefault="005D5DC5" w:rsidP="005D5DC5">
      <w:pPr>
        <w:rPr>
          <w:rFonts w:ascii="Times New Roman" w:hAnsi="Times New Roman"/>
          <w:sz w:val="24"/>
          <w:szCs w:val="24"/>
          <w:lang w:val="en"/>
        </w:rPr>
      </w:pPr>
      <w:r w:rsidRPr="00D34388">
        <w:rPr>
          <w:rFonts w:ascii="Times New Roman" w:hAnsi="Times New Roman"/>
          <w:sz w:val="24"/>
          <w:szCs w:val="24"/>
          <w:lang w:val="en"/>
        </w:rPr>
        <w:t xml:space="preserve">Main article: </w:t>
      </w:r>
      <w:r w:rsidRPr="00D34388">
        <w:rPr>
          <w:rFonts w:ascii="Times New Roman" w:hAnsi="Times New Roman"/>
          <w:sz w:val="24"/>
          <w:szCs w:val="24"/>
          <w:lang w:val="en"/>
        </w:rPr>
        <w:fldChar w:fldCharType="begin"/>
      </w:r>
      <w:r w:rsidRPr="00D34388">
        <w:rPr>
          <w:rFonts w:ascii="Times New Roman" w:hAnsi="Times New Roman"/>
          <w:sz w:val="24"/>
          <w:szCs w:val="24"/>
          <w:lang w:val="en"/>
        </w:rPr>
        <w:instrText xml:space="preserve"> HYPERLINK "https://en.wikipedia.org/wiki/Andersen_Air_Force_Base" \o "Andersen Air Force Base" </w:instrText>
      </w:r>
      <w:r w:rsidRPr="00D34388">
        <w:rPr>
          <w:rFonts w:ascii="Times New Roman" w:hAnsi="Times New Roman"/>
          <w:sz w:val="24"/>
          <w:szCs w:val="24"/>
          <w:lang w:val="en"/>
        </w:rPr>
        <w:fldChar w:fldCharType="separate"/>
      </w:r>
      <w:r w:rsidRPr="00D34388">
        <w:rPr>
          <w:rFonts w:ascii="Times New Roman" w:hAnsi="Times New Roman"/>
          <w:sz w:val="24"/>
          <w:szCs w:val="24"/>
          <w:lang w:val="en"/>
        </w:rPr>
        <w:t>Andersen Air Force Base</w:t>
      </w:r>
      <w:r w:rsidRPr="00D34388">
        <w:rPr>
          <w:rFonts w:ascii="Times New Roman" w:hAnsi="Times New Roman"/>
          <w:sz w:val="24"/>
          <w:szCs w:val="24"/>
          <w:lang w:val="en"/>
        </w:rPr>
        <w:fldChar w:fldCharType="end"/>
      </w:r>
    </w:p>
    <w:p w14:paraId="53DA657E" w14:textId="17C9D8B5"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b/>
          <w:bCs/>
          <w:sz w:val="24"/>
          <w:szCs w:val="24"/>
          <w:lang w:val="en"/>
        </w:rPr>
        <w:t>Andersen Air Force Base</w:t>
      </w:r>
      <w:r w:rsidRPr="00D34388">
        <w:rPr>
          <w:rFonts w:ascii="Times New Roman" w:hAnsi="Times New Roman"/>
          <w:sz w:val="24"/>
          <w:szCs w:val="24"/>
          <w:lang w:val="en"/>
        </w:rPr>
        <w:t xml:space="preserve"> is one of four bomber forward operating locations in the air force. These locations provide forward support to bomber crews deploying overseas in Europe, Southwest Asia and in the Pacific. The air force is establishing</w:t>
      </w:r>
      <w:r w:rsidR="00D34388" w:rsidRPr="00D34388">
        <w:rPr>
          <w:rFonts w:ascii="Times New Roman" w:hAnsi="Times New Roman"/>
          <w:sz w:val="19"/>
          <w:szCs w:val="19"/>
          <w:vertAlign w:val="superscript"/>
          <w:lang w:val="en"/>
        </w:rPr>
        <w:t xml:space="preserve"> </w:t>
      </w:r>
      <w:r w:rsidRPr="00D34388">
        <w:rPr>
          <w:rFonts w:ascii="Times New Roman" w:hAnsi="Times New Roman"/>
          <w:sz w:val="24"/>
          <w:szCs w:val="24"/>
          <w:lang w:val="en"/>
        </w:rPr>
        <w:t xml:space="preserve">forward-deployed bomber </w:t>
      </w:r>
      <w:proofErr w:type="spellStart"/>
      <w:r w:rsidRPr="00D34388">
        <w:rPr>
          <w:rFonts w:ascii="Times New Roman" w:hAnsi="Times New Roman"/>
          <w:sz w:val="24"/>
          <w:szCs w:val="24"/>
          <w:lang w:val="en"/>
        </w:rPr>
        <w:t>beddown</w:t>
      </w:r>
      <w:proofErr w:type="spellEnd"/>
      <w:r w:rsidRPr="00D34388">
        <w:rPr>
          <w:rFonts w:ascii="Times New Roman" w:hAnsi="Times New Roman"/>
          <w:sz w:val="24"/>
          <w:szCs w:val="24"/>
          <w:lang w:val="en"/>
        </w:rPr>
        <w:t xml:space="preserve"> support at key locations throughout the world and Andersen is one of two critical bases in the Asia Pacific region. The other location is Diego Garcia in the Indian Ocean. Guam's almost unrestricted airspace and the close proximity of the </w:t>
      </w:r>
      <w:hyperlink r:id="rId27" w:tooltip="Farallon de Medinilla" w:history="1">
        <w:r w:rsidRPr="00D34388">
          <w:rPr>
            <w:rFonts w:ascii="Times New Roman" w:hAnsi="Times New Roman"/>
            <w:sz w:val="24"/>
            <w:szCs w:val="24"/>
            <w:lang w:val="en"/>
          </w:rPr>
          <w:t>Farallon de Medinilla Island</w:t>
        </w:r>
      </w:hyperlink>
      <w:r w:rsidRPr="00D34388">
        <w:rPr>
          <w:rFonts w:ascii="Times New Roman" w:hAnsi="Times New Roman"/>
          <w:sz w:val="24"/>
          <w:szCs w:val="24"/>
          <w:lang w:val="en"/>
        </w:rPr>
        <w:t>, a naval bombing range approximately 150 miles (240 km) north, makes this an ideal training environment.</w:t>
      </w:r>
    </w:p>
    <w:p w14:paraId="7C74686A" w14:textId="36806EE7" w:rsidR="005D5DC5" w:rsidRPr="00D34388" w:rsidRDefault="005D5DC5" w:rsidP="005D5DC5">
      <w:pPr>
        <w:spacing w:before="100" w:beforeAutospacing="1" w:after="100" w:afterAutospacing="1"/>
        <w:outlineLvl w:val="2"/>
        <w:rPr>
          <w:rFonts w:ascii="Times New Roman" w:hAnsi="Times New Roman"/>
          <w:b/>
          <w:bCs/>
          <w:sz w:val="27"/>
          <w:szCs w:val="27"/>
          <w:lang w:val="en"/>
        </w:rPr>
      </w:pPr>
      <w:r w:rsidRPr="00D34388">
        <w:rPr>
          <w:rFonts w:ascii="Times New Roman" w:hAnsi="Times New Roman"/>
          <w:b/>
          <w:bCs/>
          <w:sz w:val="27"/>
          <w:szCs w:val="27"/>
          <w:lang w:val="en"/>
        </w:rPr>
        <w:t>Units</w:t>
      </w:r>
    </w:p>
    <w:p w14:paraId="18D69BF4" w14:textId="77777777"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Andersen is home to the following units:</w:t>
      </w:r>
    </w:p>
    <w:p w14:paraId="7C29936A" w14:textId="77777777" w:rsidR="005D5DC5" w:rsidRPr="00D34388" w:rsidRDefault="005D5DC5" w:rsidP="005D5DC5">
      <w:pPr>
        <w:numPr>
          <w:ilvl w:val="0"/>
          <w:numId w:val="2"/>
        </w:numPr>
        <w:spacing w:before="100" w:beforeAutospacing="1" w:after="100" w:afterAutospacing="1"/>
        <w:rPr>
          <w:rFonts w:ascii="Times New Roman" w:hAnsi="Times New Roman"/>
          <w:sz w:val="24"/>
          <w:szCs w:val="24"/>
          <w:lang w:val="en"/>
        </w:rPr>
      </w:pPr>
      <w:hyperlink r:id="rId28" w:tooltip="36th Wing" w:history="1">
        <w:r w:rsidRPr="00D34388">
          <w:rPr>
            <w:rFonts w:ascii="Times New Roman" w:hAnsi="Times New Roman"/>
            <w:sz w:val="24"/>
            <w:szCs w:val="24"/>
            <w:lang w:val="en"/>
          </w:rPr>
          <w:t>36th Wing</w:t>
        </w:r>
      </w:hyperlink>
      <w:r w:rsidRPr="00D34388">
        <w:rPr>
          <w:rFonts w:ascii="Times New Roman" w:hAnsi="Times New Roman"/>
          <w:sz w:val="24"/>
          <w:szCs w:val="24"/>
          <w:lang w:val="en"/>
        </w:rPr>
        <w:t xml:space="preserve"> (PACAF)</w:t>
      </w:r>
    </w:p>
    <w:p w14:paraId="6209370D" w14:textId="77777777" w:rsidR="005D5DC5" w:rsidRPr="00D34388" w:rsidRDefault="005D5DC5" w:rsidP="005D5DC5">
      <w:pPr>
        <w:numPr>
          <w:ilvl w:val="0"/>
          <w:numId w:val="2"/>
        </w:num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734th Air Mobility Support Squadron (Air Mobility Command)</w:t>
      </w:r>
    </w:p>
    <w:p w14:paraId="1691DD25" w14:textId="77777777" w:rsidR="005D5DC5" w:rsidRPr="00D34388" w:rsidRDefault="005D5DC5" w:rsidP="005D5DC5">
      <w:pPr>
        <w:numPr>
          <w:ilvl w:val="0"/>
          <w:numId w:val="2"/>
        </w:num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Helicopter Sea Combat Squadron Twenty-Five (</w:t>
      </w:r>
      <w:smartTag w:uri="urn:schemas-microsoft-com:office:smarttags" w:element="stockticker">
        <w:r w:rsidRPr="00D34388">
          <w:rPr>
            <w:rFonts w:ascii="Times New Roman" w:hAnsi="Times New Roman"/>
            <w:sz w:val="24"/>
            <w:szCs w:val="24"/>
            <w:lang w:val="en"/>
          </w:rPr>
          <w:t>HSC</w:t>
        </w:r>
      </w:smartTag>
      <w:r w:rsidRPr="00D34388">
        <w:rPr>
          <w:rFonts w:ascii="Times New Roman" w:hAnsi="Times New Roman"/>
          <w:sz w:val="24"/>
          <w:szCs w:val="24"/>
          <w:lang w:val="en"/>
        </w:rPr>
        <w:t>-25)</w:t>
      </w:r>
    </w:p>
    <w:p w14:paraId="74DD8BBC" w14:textId="77777777" w:rsidR="005D5DC5" w:rsidRPr="00D34388" w:rsidRDefault="005D5DC5" w:rsidP="005D5DC5">
      <w:pPr>
        <w:numPr>
          <w:ilvl w:val="1"/>
          <w:numId w:val="2"/>
        </w:numPr>
        <w:spacing w:before="100" w:beforeAutospacing="1" w:after="100" w:afterAutospacing="1"/>
        <w:rPr>
          <w:rFonts w:ascii="Times New Roman" w:hAnsi="Times New Roman"/>
          <w:sz w:val="24"/>
          <w:szCs w:val="24"/>
          <w:lang w:val="en"/>
        </w:rPr>
      </w:pPr>
      <w:hyperlink r:id="rId29" w:tooltip="HSC-25" w:history="1">
        <w:r w:rsidRPr="00D34388">
          <w:rPr>
            <w:rFonts w:ascii="Times New Roman" w:hAnsi="Times New Roman"/>
            <w:sz w:val="24"/>
            <w:szCs w:val="24"/>
            <w:lang w:val="en"/>
          </w:rPr>
          <w:t>HSC-25</w:t>
        </w:r>
      </w:hyperlink>
      <w:r w:rsidRPr="00D34388">
        <w:rPr>
          <w:rFonts w:ascii="Times New Roman" w:hAnsi="Times New Roman"/>
          <w:sz w:val="24"/>
          <w:szCs w:val="24"/>
          <w:lang w:val="en"/>
        </w:rPr>
        <w:t xml:space="preserve"> is a U.S. Navy squadron flying the </w:t>
      </w:r>
      <w:hyperlink r:id="rId30" w:tooltip="MH-60S" w:history="1">
        <w:r w:rsidRPr="00D34388">
          <w:rPr>
            <w:rFonts w:ascii="Times New Roman" w:hAnsi="Times New Roman"/>
            <w:sz w:val="24"/>
            <w:szCs w:val="24"/>
            <w:lang w:val="en"/>
          </w:rPr>
          <w:t>MH-60S</w:t>
        </w:r>
      </w:hyperlink>
    </w:p>
    <w:p w14:paraId="7246AD72" w14:textId="2FA26B7A" w:rsidR="005D5DC5" w:rsidRPr="00D34388" w:rsidRDefault="005D5DC5" w:rsidP="005D5DC5">
      <w:pPr>
        <w:spacing w:before="100" w:beforeAutospacing="1" w:after="100" w:afterAutospacing="1"/>
        <w:outlineLvl w:val="1"/>
        <w:rPr>
          <w:rFonts w:ascii="Times New Roman" w:hAnsi="Times New Roman"/>
          <w:b/>
          <w:bCs/>
          <w:sz w:val="36"/>
          <w:szCs w:val="36"/>
          <w:lang w:val="en"/>
        </w:rPr>
      </w:pPr>
      <w:r w:rsidRPr="00D34388">
        <w:rPr>
          <w:rFonts w:ascii="Times New Roman" w:hAnsi="Times New Roman"/>
          <w:b/>
          <w:bCs/>
          <w:sz w:val="36"/>
          <w:szCs w:val="36"/>
          <w:lang w:val="en"/>
        </w:rPr>
        <w:t>History</w:t>
      </w:r>
    </w:p>
    <w:p w14:paraId="1C78DBE3" w14:textId="39498FB0"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 xml:space="preserve">On February 6, 2009, the Navy and Air Force held a groundbreaking ceremony for a combined headquarters at </w:t>
      </w:r>
      <w:hyperlink r:id="rId31" w:tooltip="Nimitz Hill" w:history="1">
        <w:r w:rsidRPr="00D34388">
          <w:rPr>
            <w:rFonts w:ascii="Times New Roman" w:hAnsi="Times New Roman"/>
            <w:sz w:val="24"/>
            <w:szCs w:val="24"/>
            <w:lang w:val="en"/>
          </w:rPr>
          <w:t>Nimitz Hill</w:t>
        </w:r>
      </w:hyperlink>
      <w:r w:rsidRPr="00D34388">
        <w:rPr>
          <w:rFonts w:ascii="Times New Roman" w:hAnsi="Times New Roman"/>
          <w:sz w:val="24"/>
          <w:szCs w:val="24"/>
          <w:lang w:val="en"/>
        </w:rPr>
        <w:t>, signaling the beginning of Joint Region Marianas. Joint Region Marianas began initial operational capability on Jan. 31, 2009, and reached full operational capability on October 1, 2009.</w:t>
      </w:r>
      <w:r w:rsidR="00D34388" w:rsidRPr="00D34388">
        <w:rPr>
          <w:rFonts w:ascii="Times New Roman" w:hAnsi="Times New Roman"/>
          <w:sz w:val="24"/>
          <w:szCs w:val="24"/>
          <w:lang w:val="en"/>
        </w:rPr>
        <w:t xml:space="preserve"> </w:t>
      </w:r>
    </w:p>
    <w:p w14:paraId="6398557A" w14:textId="27EAFB28"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Under Joint Region Marianas, U.S. Naval Base Guam and Andersen Air Force Base will each maintain commanding officers, who will oversee their respective mission requirements and operations. Joint Region Marianas will oversee support services, policies, and resources. Joint Region Marianas is symbolic of the historic partnership between the navy and air force on Guam, bridging the approximately 30 miles between U.S. Naval Base Guam and Andersen Air Force Base.</w:t>
      </w:r>
      <w:r w:rsidR="00D34388" w:rsidRPr="00D34388">
        <w:rPr>
          <w:rFonts w:ascii="Times New Roman" w:hAnsi="Times New Roman"/>
          <w:sz w:val="24"/>
          <w:szCs w:val="24"/>
          <w:lang w:val="en"/>
        </w:rPr>
        <w:t xml:space="preserve"> </w:t>
      </w:r>
    </w:p>
    <w:p w14:paraId="66140422" w14:textId="43DBAF7C" w:rsidR="005D5DC5" w:rsidRPr="00D34388" w:rsidRDefault="005D5DC5" w:rsidP="005D5DC5">
      <w:p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 xml:space="preserve">The commander of Joint Region Marianas also serves as commander of U.S. Naval Forces Marianas and as U.S. Defense Representative to </w:t>
      </w:r>
      <w:hyperlink r:id="rId32" w:tooltip="Guam" w:history="1">
        <w:r w:rsidRPr="00D34388">
          <w:rPr>
            <w:rFonts w:ascii="Times New Roman" w:hAnsi="Times New Roman"/>
            <w:sz w:val="24"/>
            <w:szCs w:val="24"/>
            <w:lang w:val="en"/>
          </w:rPr>
          <w:t>Guam</w:t>
        </w:r>
      </w:hyperlink>
      <w:r w:rsidRPr="00D34388">
        <w:rPr>
          <w:rFonts w:ascii="Times New Roman" w:hAnsi="Times New Roman"/>
          <w:sz w:val="24"/>
          <w:szCs w:val="24"/>
          <w:lang w:val="en"/>
        </w:rPr>
        <w:t xml:space="preserve">, </w:t>
      </w:r>
      <w:hyperlink r:id="rId33" w:tooltip="Commonwealth of the Northern Mariana Islands" w:history="1">
        <w:r w:rsidRPr="00D34388">
          <w:rPr>
            <w:rFonts w:ascii="Times New Roman" w:hAnsi="Times New Roman"/>
            <w:sz w:val="24"/>
            <w:szCs w:val="24"/>
            <w:lang w:val="en"/>
          </w:rPr>
          <w:t>Commonwealth of the Northern Mariana Islands</w:t>
        </w:r>
      </w:hyperlink>
      <w:r w:rsidRPr="00D34388">
        <w:rPr>
          <w:rFonts w:ascii="Times New Roman" w:hAnsi="Times New Roman"/>
          <w:sz w:val="24"/>
          <w:szCs w:val="24"/>
          <w:lang w:val="en"/>
        </w:rPr>
        <w:t xml:space="preserve">, </w:t>
      </w:r>
      <w:hyperlink r:id="rId34" w:tooltip="Republic of Palau" w:history="1">
        <w:r w:rsidRPr="00D34388">
          <w:rPr>
            <w:rFonts w:ascii="Times New Roman" w:hAnsi="Times New Roman"/>
            <w:sz w:val="24"/>
            <w:szCs w:val="24"/>
            <w:lang w:val="en"/>
          </w:rPr>
          <w:t>Republic of Palau</w:t>
        </w:r>
      </w:hyperlink>
      <w:r w:rsidRPr="00D34388">
        <w:rPr>
          <w:rFonts w:ascii="Times New Roman" w:hAnsi="Times New Roman"/>
          <w:sz w:val="24"/>
          <w:szCs w:val="24"/>
          <w:lang w:val="en"/>
        </w:rPr>
        <w:t xml:space="preserve">, and </w:t>
      </w:r>
      <w:hyperlink r:id="rId35" w:tooltip="Federated States of Micronesia" w:history="1">
        <w:r w:rsidRPr="00D34388">
          <w:rPr>
            <w:rFonts w:ascii="Times New Roman" w:hAnsi="Times New Roman"/>
            <w:sz w:val="24"/>
            <w:szCs w:val="24"/>
            <w:lang w:val="en"/>
          </w:rPr>
          <w:t>Federated States of Micronesia</w:t>
        </w:r>
      </w:hyperlink>
      <w:r w:rsidRPr="00D34388">
        <w:rPr>
          <w:rFonts w:ascii="Times New Roman" w:hAnsi="Times New Roman"/>
          <w:sz w:val="24"/>
          <w:szCs w:val="24"/>
          <w:lang w:val="en"/>
        </w:rPr>
        <w:t>.</w:t>
      </w:r>
      <w:r w:rsidR="00D34388" w:rsidRPr="00D34388">
        <w:rPr>
          <w:rFonts w:ascii="Times New Roman" w:hAnsi="Times New Roman"/>
          <w:sz w:val="24"/>
          <w:szCs w:val="24"/>
          <w:lang w:val="en"/>
        </w:rPr>
        <w:t xml:space="preserve"> </w:t>
      </w:r>
    </w:p>
    <w:p w14:paraId="28EF6BE3" w14:textId="77777777" w:rsidR="005D5DC5" w:rsidRPr="00D34388" w:rsidRDefault="005D5DC5" w:rsidP="005D5DC5">
      <w:pPr>
        <w:numPr>
          <w:ilvl w:val="0"/>
          <w:numId w:val="3"/>
        </w:numPr>
        <w:spacing w:before="100" w:beforeAutospacing="1" w:after="100" w:afterAutospacing="1"/>
        <w:rPr>
          <w:rFonts w:ascii="Times New Roman" w:hAnsi="Times New Roman"/>
          <w:sz w:val="24"/>
          <w:szCs w:val="24"/>
          <w:lang w:val="en"/>
        </w:rPr>
      </w:pPr>
      <w:hyperlink r:id="rId36" w:anchor="Guam" w:tooltip="List of United States Navy installations" w:history="1">
        <w:r w:rsidRPr="00D34388">
          <w:rPr>
            <w:rFonts w:ascii="Times New Roman" w:hAnsi="Times New Roman"/>
            <w:sz w:val="24"/>
            <w:szCs w:val="24"/>
            <w:lang w:val="en"/>
          </w:rPr>
          <w:t>List of United States Navy installations#Guam</w:t>
        </w:r>
      </w:hyperlink>
    </w:p>
    <w:p w14:paraId="040AADA6" w14:textId="77777777" w:rsidR="005D5DC5" w:rsidRPr="00D34388" w:rsidRDefault="005D5DC5" w:rsidP="005D5DC5">
      <w:pPr>
        <w:rPr>
          <w:rFonts w:ascii="Times New Roman" w:hAnsi="Times New Roman"/>
          <w:sz w:val="24"/>
          <w:szCs w:val="24"/>
          <w:lang w:val="en"/>
        </w:rPr>
      </w:pPr>
    </w:p>
    <w:p w14:paraId="28B4660A" w14:textId="77777777" w:rsidR="005D5DC5" w:rsidRPr="00D34388" w:rsidRDefault="005D5DC5" w:rsidP="005D5DC5">
      <w:pPr>
        <w:numPr>
          <w:ilvl w:val="0"/>
          <w:numId w:val="16"/>
        </w:numPr>
        <w:spacing w:before="100" w:beforeAutospacing="1" w:after="100" w:afterAutospacing="1"/>
        <w:rPr>
          <w:rFonts w:ascii="Times New Roman" w:hAnsi="Times New Roman"/>
          <w:sz w:val="24"/>
          <w:szCs w:val="24"/>
          <w:lang w:val="en"/>
        </w:rPr>
      </w:pPr>
      <w:r w:rsidRPr="00D34388">
        <w:rPr>
          <w:rFonts w:ascii="Times New Roman" w:hAnsi="Times New Roman"/>
          <w:sz w:val="24"/>
          <w:szCs w:val="24"/>
          <w:lang w:val="en"/>
        </w:rPr>
        <w:t>This page was last modified on 23 February 2016, at 21:16.</w:t>
      </w:r>
    </w:p>
    <w:p w14:paraId="2BBB51F8" w14:textId="77777777" w:rsidR="00D70521" w:rsidRPr="00D34388" w:rsidRDefault="00D70521">
      <w:pPr>
        <w:rPr>
          <w:lang w:val="en"/>
        </w:rPr>
      </w:pPr>
    </w:p>
    <w:sectPr w:rsidR="00D70521" w:rsidRPr="00D3438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06E"/>
    <w:multiLevelType w:val="multilevel"/>
    <w:tmpl w:val="F4D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4E76"/>
    <w:multiLevelType w:val="multilevel"/>
    <w:tmpl w:val="B4C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03A"/>
    <w:multiLevelType w:val="multilevel"/>
    <w:tmpl w:val="2CC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4A8B"/>
    <w:multiLevelType w:val="multilevel"/>
    <w:tmpl w:val="F70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1AA7"/>
    <w:multiLevelType w:val="multilevel"/>
    <w:tmpl w:val="42CCD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50040"/>
    <w:multiLevelType w:val="multilevel"/>
    <w:tmpl w:val="A6DE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D45C3"/>
    <w:multiLevelType w:val="multilevel"/>
    <w:tmpl w:val="051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C0B03"/>
    <w:multiLevelType w:val="multilevel"/>
    <w:tmpl w:val="5082D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A4F9A"/>
    <w:multiLevelType w:val="multilevel"/>
    <w:tmpl w:val="2C38E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E1872"/>
    <w:multiLevelType w:val="multilevel"/>
    <w:tmpl w:val="02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C0DC5"/>
    <w:multiLevelType w:val="multilevel"/>
    <w:tmpl w:val="C9F8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97062"/>
    <w:multiLevelType w:val="multilevel"/>
    <w:tmpl w:val="551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750FD"/>
    <w:multiLevelType w:val="multilevel"/>
    <w:tmpl w:val="760A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97B28"/>
    <w:multiLevelType w:val="multilevel"/>
    <w:tmpl w:val="0E2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13580"/>
    <w:multiLevelType w:val="multilevel"/>
    <w:tmpl w:val="800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0631A"/>
    <w:multiLevelType w:val="multilevel"/>
    <w:tmpl w:val="383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5"/>
  </w:num>
  <w:num w:numId="4">
    <w:abstractNumId w:val="8"/>
  </w:num>
  <w:num w:numId="5">
    <w:abstractNumId w:val="3"/>
  </w:num>
  <w:num w:numId="6">
    <w:abstractNumId w:val="5"/>
  </w:num>
  <w:num w:numId="7">
    <w:abstractNumId w:val="6"/>
  </w:num>
  <w:num w:numId="8">
    <w:abstractNumId w:val="10"/>
  </w:num>
  <w:num w:numId="9">
    <w:abstractNumId w:val="9"/>
  </w:num>
  <w:num w:numId="10">
    <w:abstractNumId w:val="0"/>
  </w:num>
  <w:num w:numId="11">
    <w:abstractNumId w:val="1"/>
  </w:num>
  <w:num w:numId="12">
    <w:abstractNumId w:val="12"/>
  </w:num>
  <w:num w:numId="13">
    <w:abstractNumId w:val="14"/>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40BC7"/>
    <w:rsid w:val="001E022B"/>
    <w:rsid w:val="004F3FD1"/>
    <w:rsid w:val="005D5DC5"/>
    <w:rsid w:val="006F0E10"/>
    <w:rsid w:val="007C2FC7"/>
    <w:rsid w:val="00D3438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F77749B"/>
  <w15:chartTrackingRefBased/>
  <w15:docId w15:val="{7BE446AF-B67D-48CE-9B7F-FE6567B8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5D5DC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D5DC5"/>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D5DC5"/>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D5DC5"/>
    <w:rPr>
      <w:color w:val="0000FF"/>
      <w:u w:val="single"/>
    </w:rPr>
  </w:style>
  <w:style w:type="paragraph" w:styleId="NormalWeb">
    <w:name w:val="Normal (Web)"/>
    <w:basedOn w:val="Normal"/>
    <w:rsid w:val="005D5DC5"/>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5D5DC5"/>
  </w:style>
  <w:style w:type="character" w:customStyle="1" w:styleId="plainlinksnourlexpansion">
    <w:name w:val="plainlinks nourlexpansion"/>
    <w:basedOn w:val="DefaultParagraphFont"/>
    <w:rsid w:val="005D5DC5"/>
  </w:style>
  <w:style w:type="character" w:customStyle="1" w:styleId="geo-dms1">
    <w:name w:val="geo-dms1"/>
    <w:rsid w:val="005D5DC5"/>
    <w:rPr>
      <w:vanish w:val="0"/>
      <w:webHidden w:val="0"/>
      <w:specVanish w:val="0"/>
    </w:rPr>
  </w:style>
  <w:style w:type="character" w:customStyle="1" w:styleId="latitude1">
    <w:name w:val="latitude1"/>
    <w:rsid w:val="005D5DC5"/>
    <w:rPr>
      <w:vanish w:val="0"/>
      <w:webHidden w:val="0"/>
      <w:specVanish w:val="0"/>
    </w:rPr>
  </w:style>
  <w:style w:type="character" w:customStyle="1" w:styleId="longitude1">
    <w:name w:val="longitude1"/>
    <w:rsid w:val="005D5DC5"/>
    <w:rPr>
      <w:vanish w:val="0"/>
      <w:webHidden w:val="0"/>
      <w:specVanish w:val="0"/>
    </w:rPr>
  </w:style>
  <w:style w:type="character" w:customStyle="1" w:styleId="geo-multi-punct1">
    <w:name w:val="geo-multi-punct1"/>
    <w:rsid w:val="005D5DC5"/>
    <w:rPr>
      <w:vanish/>
      <w:webHidden w:val="0"/>
      <w:specVanish w:val="0"/>
    </w:rPr>
  </w:style>
  <w:style w:type="character" w:customStyle="1" w:styleId="vcard">
    <w:name w:val="vcard"/>
    <w:rsid w:val="005D5DC5"/>
    <w:rPr>
      <w:vanish/>
      <w:webHidden w:val="0"/>
      <w:specVanish w:val="0"/>
    </w:rPr>
  </w:style>
  <w:style w:type="character" w:customStyle="1" w:styleId="geo-dec1">
    <w:name w:val="geo-dec1"/>
    <w:rsid w:val="005D5DC5"/>
    <w:rPr>
      <w:vanish/>
      <w:webHidden w:val="0"/>
      <w:specVanish w:val="0"/>
    </w:rPr>
  </w:style>
  <w:style w:type="character" w:customStyle="1" w:styleId="geo">
    <w:name w:val="geo"/>
    <w:rsid w:val="005D5DC5"/>
    <w:rPr>
      <w:vanish/>
      <w:webHidden w:val="0"/>
      <w:specVanish w:val="0"/>
    </w:rPr>
  </w:style>
  <w:style w:type="character" w:customStyle="1" w:styleId="fnorg">
    <w:name w:val="fn org"/>
    <w:rsid w:val="005D5DC5"/>
    <w:rPr>
      <w:vanish/>
      <w:webHidden w:val="0"/>
      <w:specVanish w:val="0"/>
    </w:rPr>
  </w:style>
  <w:style w:type="character" w:customStyle="1" w:styleId="toctoggle">
    <w:name w:val="toctoggle"/>
    <w:basedOn w:val="DefaultParagraphFont"/>
    <w:rsid w:val="005D5DC5"/>
  </w:style>
  <w:style w:type="character" w:customStyle="1" w:styleId="tocnumber3">
    <w:name w:val="tocnumber3"/>
    <w:basedOn w:val="DefaultParagraphFont"/>
    <w:rsid w:val="005D5DC5"/>
  </w:style>
  <w:style w:type="character" w:customStyle="1" w:styleId="toctext2">
    <w:name w:val="toctext2"/>
    <w:basedOn w:val="DefaultParagraphFont"/>
    <w:rsid w:val="005D5DC5"/>
  </w:style>
  <w:style w:type="character" w:customStyle="1" w:styleId="mw-headline">
    <w:name w:val="mw-headline"/>
    <w:basedOn w:val="DefaultParagraphFont"/>
    <w:rsid w:val="005D5DC5"/>
  </w:style>
  <w:style w:type="character" w:customStyle="1" w:styleId="mw-editsection">
    <w:name w:val="mw-editsection"/>
    <w:basedOn w:val="DefaultParagraphFont"/>
    <w:rsid w:val="005D5DC5"/>
  </w:style>
  <w:style w:type="character" w:customStyle="1" w:styleId="mw-editsection-bracket">
    <w:name w:val="mw-editsection-bracket"/>
    <w:basedOn w:val="DefaultParagraphFont"/>
    <w:rsid w:val="005D5DC5"/>
  </w:style>
  <w:style w:type="character" w:customStyle="1" w:styleId="mw-cite-backlink">
    <w:name w:val="mw-cite-backlink"/>
    <w:basedOn w:val="DefaultParagraphFont"/>
    <w:rsid w:val="005D5DC5"/>
  </w:style>
  <w:style w:type="character" w:customStyle="1" w:styleId="cite-accessibility-label">
    <w:name w:val="cite-accessibility-label"/>
    <w:basedOn w:val="DefaultParagraphFont"/>
    <w:rsid w:val="005D5DC5"/>
  </w:style>
  <w:style w:type="character" w:customStyle="1" w:styleId="reference-text">
    <w:name w:val="reference-text"/>
    <w:basedOn w:val="DefaultParagraphFont"/>
    <w:rsid w:val="005D5DC5"/>
  </w:style>
  <w:style w:type="paragraph" w:styleId="z-TopofForm">
    <w:name w:val="HTML Top of Form"/>
    <w:basedOn w:val="Normal"/>
    <w:next w:val="Normal"/>
    <w:hidden/>
    <w:rsid w:val="005D5DC5"/>
    <w:pPr>
      <w:pBdr>
        <w:bottom w:val="single" w:sz="6" w:space="1" w:color="auto"/>
      </w:pBdr>
      <w:jc w:val="center"/>
    </w:pPr>
    <w:rPr>
      <w:rFonts w:cs="Arial"/>
      <w:vanish/>
      <w:sz w:val="16"/>
      <w:szCs w:val="16"/>
    </w:rPr>
  </w:style>
  <w:style w:type="paragraph" w:styleId="z-BottomofForm">
    <w:name w:val="HTML Bottom of Form"/>
    <w:basedOn w:val="Normal"/>
    <w:next w:val="Normal"/>
    <w:hidden/>
    <w:rsid w:val="005D5DC5"/>
    <w:pPr>
      <w:pBdr>
        <w:top w:val="single" w:sz="6" w:space="1" w:color="auto"/>
      </w:pBdr>
      <w:jc w:val="center"/>
    </w:pPr>
    <w:rPr>
      <w:rFonts w:cs="Arial"/>
      <w:vanish/>
      <w:sz w:val="16"/>
      <w:szCs w:val="16"/>
    </w:rPr>
  </w:style>
  <w:style w:type="character" w:customStyle="1" w:styleId="wb-langlinks-addwb-langlinks-link">
    <w:name w:val="wb-langlinks-add wb-langlinks-link"/>
    <w:basedOn w:val="DefaultParagraphFont"/>
    <w:rsid w:val="005D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278732">
      <w:bodyDiv w:val="1"/>
      <w:marLeft w:val="0"/>
      <w:marRight w:val="0"/>
      <w:marTop w:val="0"/>
      <w:marBottom w:val="0"/>
      <w:divBdr>
        <w:top w:val="none" w:sz="0" w:space="0" w:color="auto"/>
        <w:left w:val="none" w:sz="0" w:space="0" w:color="auto"/>
        <w:bottom w:val="none" w:sz="0" w:space="0" w:color="auto"/>
        <w:right w:val="none" w:sz="0" w:space="0" w:color="auto"/>
      </w:divBdr>
      <w:divsChild>
        <w:div w:id="653485056">
          <w:marLeft w:val="0"/>
          <w:marRight w:val="0"/>
          <w:marTop w:val="0"/>
          <w:marBottom w:val="0"/>
          <w:divBdr>
            <w:top w:val="none" w:sz="0" w:space="0" w:color="auto"/>
            <w:left w:val="none" w:sz="0" w:space="0" w:color="auto"/>
            <w:bottom w:val="none" w:sz="0" w:space="0" w:color="auto"/>
            <w:right w:val="none" w:sz="0" w:space="0" w:color="auto"/>
          </w:divBdr>
        </w:div>
        <w:div w:id="1925333281">
          <w:marLeft w:val="0"/>
          <w:marRight w:val="0"/>
          <w:marTop w:val="0"/>
          <w:marBottom w:val="0"/>
          <w:divBdr>
            <w:top w:val="none" w:sz="0" w:space="0" w:color="auto"/>
            <w:left w:val="none" w:sz="0" w:space="0" w:color="auto"/>
            <w:bottom w:val="none" w:sz="0" w:space="0" w:color="auto"/>
            <w:right w:val="none" w:sz="0" w:space="0" w:color="auto"/>
          </w:divBdr>
          <w:divsChild>
            <w:div w:id="1441418385">
              <w:marLeft w:val="0"/>
              <w:marRight w:val="0"/>
              <w:marTop w:val="0"/>
              <w:marBottom w:val="0"/>
              <w:divBdr>
                <w:top w:val="none" w:sz="0" w:space="0" w:color="auto"/>
                <w:left w:val="none" w:sz="0" w:space="0" w:color="auto"/>
                <w:bottom w:val="none" w:sz="0" w:space="0" w:color="auto"/>
                <w:right w:val="none" w:sz="0" w:space="0" w:color="auto"/>
              </w:divBdr>
              <w:divsChild>
                <w:div w:id="1464931413">
                  <w:marLeft w:val="0"/>
                  <w:marRight w:val="0"/>
                  <w:marTop w:val="0"/>
                  <w:marBottom w:val="0"/>
                  <w:divBdr>
                    <w:top w:val="none" w:sz="0" w:space="0" w:color="auto"/>
                    <w:left w:val="none" w:sz="0" w:space="0" w:color="auto"/>
                    <w:bottom w:val="none" w:sz="0" w:space="0" w:color="auto"/>
                    <w:right w:val="none" w:sz="0" w:space="0" w:color="auto"/>
                  </w:divBdr>
                </w:div>
                <w:div w:id="1757558313">
                  <w:marLeft w:val="0"/>
                  <w:marRight w:val="0"/>
                  <w:marTop w:val="0"/>
                  <w:marBottom w:val="0"/>
                  <w:divBdr>
                    <w:top w:val="none" w:sz="0" w:space="0" w:color="auto"/>
                    <w:left w:val="none" w:sz="0" w:space="0" w:color="auto"/>
                    <w:bottom w:val="none" w:sz="0" w:space="0" w:color="auto"/>
                    <w:right w:val="none" w:sz="0" w:space="0" w:color="auto"/>
                  </w:divBdr>
                  <w:divsChild>
                    <w:div w:id="1310553729">
                      <w:marLeft w:val="0"/>
                      <w:marRight w:val="0"/>
                      <w:marTop w:val="0"/>
                      <w:marBottom w:val="0"/>
                      <w:divBdr>
                        <w:top w:val="none" w:sz="0" w:space="0" w:color="auto"/>
                        <w:left w:val="none" w:sz="0" w:space="0" w:color="auto"/>
                        <w:bottom w:val="none" w:sz="0" w:space="0" w:color="auto"/>
                        <w:right w:val="none" w:sz="0" w:space="0" w:color="auto"/>
                      </w:divBdr>
                    </w:div>
                    <w:div w:id="2029257643">
                      <w:marLeft w:val="0"/>
                      <w:marRight w:val="0"/>
                      <w:marTop w:val="0"/>
                      <w:marBottom w:val="0"/>
                      <w:divBdr>
                        <w:top w:val="none" w:sz="0" w:space="0" w:color="auto"/>
                        <w:left w:val="none" w:sz="0" w:space="0" w:color="auto"/>
                        <w:bottom w:val="none" w:sz="0" w:space="0" w:color="auto"/>
                        <w:right w:val="none" w:sz="0" w:space="0" w:color="auto"/>
                      </w:divBdr>
                    </w:div>
                  </w:divsChild>
                </w:div>
                <w:div w:id="2031449863">
                  <w:marLeft w:val="0"/>
                  <w:marRight w:val="0"/>
                  <w:marTop w:val="0"/>
                  <w:marBottom w:val="0"/>
                  <w:divBdr>
                    <w:top w:val="none" w:sz="0" w:space="0" w:color="auto"/>
                    <w:left w:val="none" w:sz="0" w:space="0" w:color="auto"/>
                    <w:bottom w:val="none" w:sz="0" w:space="0" w:color="auto"/>
                    <w:right w:val="none" w:sz="0" w:space="0" w:color="auto"/>
                  </w:divBdr>
                  <w:divsChild>
                    <w:div w:id="405999103">
                      <w:marLeft w:val="240"/>
                      <w:marRight w:val="0"/>
                      <w:marTop w:val="120"/>
                      <w:marBottom w:val="120"/>
                      <w:divBdr>
                        <w:top w:val="single" w:sz="6" w:space="0" w:color="AAAAAA"/>
                        <w:left w:val="single" w:sz="6" w:space="0" w:color="AAAAAA"/>
                        <w:bottom w:val="single" w:sz="6" w:space="0" w:color="AAAAAA"/>
                        <w:right w:val="single" w:sz="6" w:space="0" w:color="AAAAAA"/>
                      </w:divBdr>
                    </w:div>
                    <w:div w:id="506990128">
                      <w:marLeft w:val="0"/>
                      <w:marRight w:val="0"/>
                      <w:marTop w:val="0"/>
                      <w:marBottom w:val="0"/>
                      <w:divBdr>
                        <w:top w:val="none" w:sz="0" w:space="0" w:color="auto"/>
                        <w:left w:val="none" w:sz="0" w:space="0" w:color="auto"/>
                        <w:bottom w:val="none" w:sz="0" w:space="0" w:color="auto"/>
                        <w:right w:val="none" w:sz="0" w:space="0" w:color="auto"/>
                      </w:divBdr>
                    </w:div>
                    <w:div w:id="1114442008">
                      <w:marLeft w:val="0"/>
                      <w:marRight w:val="0"/>
                      <w:marTop w:val="0"/>
                      <w:marBottom w:val="0"/>
                      <w:divBdr>
                        <w:top w:val="none" w:sz="0" w:space="0" w:color="auto"/>
                        <w:left w:val="none" w:sz="0" w:space="0" w:color="auto"/>
                        <w:bottom w:val="none" w:sz="0" w:space="0" w:color="auto"/>
                        <w:right w:val="none" w:sz="0" w:space="0" w:color="auto"/>
                      </w:divBdr>
                    </w:div>
                    <w:div w:id="1391198436">
                      <w:marLeft w:val="0"/>
                      <w:marRight w:val="0"/>
                      <w:marTop w:val="0"/>
                      <w:marBottom w:val="0"/>
                      <w:divBdr>
                        <w:top w:val="none" w:sz="0" w:space="0" w:color="auto"/>
                        <w:left w:val="none" w:sz="0" w:space="0" w:color="auto"/>
                        <w:bottom w:val="none" w:sz="0" w:space="0" w:color="auto"/>
                        <w:right w:val="none" w:sz="0" w:space="0" w:color="auto"/>
                      </w:divBdr>
                    </w:div>
                    <w:div w:id="1453524141">
                      <w:marLeft w:val="0"/>
                      <w:marRight w:val="0"/>
                      <w:marTop w:val="0"/>
                      <w:marBottom w:val="0"/>
                      <w:divBdr>
                        <w:top w:val="none" w:sz="0" w:space="0" w:color="auto"/>
                        <w:left w:val="none" w:sz="0" w:space="0" w:color="auto"/>
                        <w:bottom w:val="none" w:sz="0" w:space="0" w:color="auto"/>
                        <w:right w:val="none" w:sz="0" w:space="0" w:color="auto"/>
                      </w:divBdr>
                    </w:div>
                    <w:div w:id="1478381460">
                      <w:marLeft w:val="0"/>
                      <w:marRight w:val="0"/>
                      <w:marTop w:val="0"/>
                      <w:marBottom w:val="120"/>
                      <w:divBdr>
                        <w:top w:val="none" w:sz="0" w:space="0" w:color="auto"/>
                        <w:left w:val="none" w:sz="0" w:space="0" w:color="auto"/>
                        <w:bottom w:val="none" w:sz="0" w:space="0" w:color="auto"/>
                        <w:right w:val="none" w:sz="0" w:space="0" w:color="auto"/>
                      </w:divBdr>
                    </w:div>
                    <w:div w:id="1842575817">
                      <w:marLeft w:val="0"/>
                      <w:marRight w:val="0"/>
                      <w:marTop w:val="0"/>
                      <w:marBottom w:val="0"/>
                      <w:divBdr>
                        <w:top w:val="none" w:sz="0" w:space="0" w:color="auto"/>
                        <w:left w:val="none" w:sz="0" w:space="0" w:color="auto"/>
                        <w:bottom w:val="none" w:sz="0" w:space="0" w:color="auto"/>
                        <w:right w:val="none" w:sz="0" w:space="0" w:color="auto"/>
                      </w:divBdr>
                    </w:div>
                    <w:div w:id="1914924222">
                      <w:marLeft w:val="0"/>
                      <w:marRight w:val="0"/>
                      <w:marTop w:val="0"/>
                      <w:marBottom w:val="0"/>
                      <w:divBdr>
                        <w:top w:val="none" w:sz="0" w:space="0" w:color="auto"/>
                        <w:left w:val="none" w:sz="0" w:space="0" w:color="auto"/>
                        <w:bottom w:val="none" w:sz="0" w:space="0" w:color="auto"/>
                        <w:right w:val="none" w:sz="0" w:space="0" w:color="auto"/>
                      </w:divBdr>
                      <w:divsChild>
                        <w:div w:id="18800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8370">
                  <w:marLeft w:val="0"/>
                  <w:marRight w:val="0"/>
                  <w:marTop w:val="0"/>
                  <w:marBottom w:val="0"/>
                  <w:divBdr>
                    <w:top w:val="none" w:sz="0" w:space="0" w:color="auto"/>
                    <w:left w:val="none" w:sz="0" w:space="0" w:color="auto"/>
                    <w:bottom w:val="none" w:sz="0" w:space="0" w:color="auto"/>
                    <w:right w:val="none" w:sz="0" w:space="0" w:color="auto"/>
                  </w:divBdr>
                </w:div>
                <w:div w:id="21249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0673">
          <w:marLeft w:val="0"/>
          <w:marRight w:val="0"/>
          <w:marTop w:val="0"/>
          <w:marBottom w:val="0"/>
          <w:divBdr>
            <w:top w:val="none" w:sz="0" w:space="0" w:color="auto"/>
            <w:left w:val="none" w:sz="0" w:space="0" w:color="auto"/>
            <w:bottom w:val="none" w:sz="0" w:space="0" w:color="auto"/>
            <w:right w:val="none" w:sz="0" w:space="0" w:color="auto"/>
          </w:divBdr>
          <w:divsChild>
            <w:div w:id="108010079">
              <w:marLeft w:val="0"/>
              <w:marRight w:val="0"/>
              <w:marTop w:val="0"/>
              <w:marBottom w:val="0"/>
              <w:divBdr>
                <w:top w:val="none" w:sz="0" w:space="0" w:color="auto"/>
                <w:left w:val="none" w:sz="0" w:space="0" w:color="auto"/>
                <w:bottom w:val="none" w:sz="0" w:space="0" w:color="auto"/>
                <w:right w:val="none" w:sz="0" w:space="0" w:color="auto"/>
              </w:divBdr>
              <w:divsChild>
                <w:div w:id="334648032">
                  <w:marLeft w:val="0"/>
                  <w:marRight w:val="0"/>
                  <w:marTop w:val="0"/>
                  <w:marBottom w:val="0"/>
                  <w:divBdr>
                    <w:top w:val="none" w:sz="0" w:space="0" w:color="auto"/>
                    <w:left w:val="none" w:sz="0" w:space="0" w:color="auto"/>
                    <w:bottom w:val="none" w:sz="0" w:space="0" w:color="auto"/>
                    <w:right w:val="none" w:sz="0" w:space="0" w:color="auto"/>
                  </w:divBdr>
                </w:div>
                <w:div w:id="1112362820">
                  <w:marLeft w:val="0"/>
                  <w:marRight w:val="0"/>
                  <w:marTop w:val="0"/>
                  <w:marBottom w:val="0"/>
                  <w:divBdr>
                    <w:top w:val="none" w:sz="0" w:space="0" w:color="auto"/>
                    <w:left w:val="none" w:sz="0" w:space="0" w:color="auto"/>
                    <w:bottom w:val="none" w:sz="0" w:space="0" w:color="auto"/>
                    <w:right w:val="none" w:sz="0" w:space="0" w:color="auto"/>
                  </w:divBdr>
                  <w:divsChild>
                    <w:div w:id="622619950">
                      <w:marLeft w:val="0"/>
                      <w:marRight w:val="0"/>
                      <w:marTop w:val="0"/>
                      <w:marBottom w:val="0"/>
                      <w:divBdr>
                        <w:top w:val="none" w:sz="0" w:space="0" w:color="auto"/>
                        <w:left w:val="none" w:sz="0" w:space="0" w:color="auto"/>
                        <w:bottom w:val="none" w:sz="0" w:space="0" w:color="auto"/>
                        <w:right w:val="none" w:sz="0" w:space="0" w:color="auto"/>
                      </w:divBdr>
                    </w:div>
                    <w:div w:id="1087724092">
                      <w:marLeft w:val="0"/>
                      <w:marRight w:val="0"/>
                      <w:marTop w:val="0"/>
                      <w:marBottom w:val="0"/>
                      <w:divBdr>
                        <w:top w:val="none" w:sz="0" w:space="0" w:color="auto"/>
                        <w:left w:val="none" w:sz="0" w:space="0" w:color="auto"/>
                        <w:bottom w:val="none" w:sz="0" w:space="0" w:color="auto"/>
                        <w:right w:val="none" w:sz="0" w:space="0" w:color="auto"/>
                      </w:divBdr>
                    </w:div>
                    <w:div w:id="1601595865">
                      <w:marLeft w:val="0"/>
                      <w:marRight w:val="0"/>
                      <w:marTop w:val="0"/>
                      <w:marBottom w:val="0"/>
                      <w:divBdr>
                        <w:top w:val="none" w:sz="0" w:space="0" w:color="auto"/>
                        <w:left w:val="none" w:sz="0" w:space="0" w:color="auto"/>
                        <w:bottom w:val="none" w:sz="0" w:space="0" w:color="auto"/>
                        <w:right w:val="none" w:sz="0" w:space="0" w:color="auto"/>
                      </w:divBdr>
                      <w:divsChild>
                        <w:div w:id="12889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617">
                  <w:marLeft w:val="0"/>
                  <w:marRight w:val="0"/>
                  <w:marTop w:val="0"/>
                  <w:marBottom w:val="0"/>
                  <w:divBdr>
                    <w:top w:val="none" w:sz="0" w:space="0" w:color="auto"/>
                    <w:left w:val="none" w:sz="0" w:space="0" w:color="auto"/>
                    <w:bottom w:val="none" w:sz="0" w:space="0" w:color="auto"/>
                    <w:right w:val="none" w:sz="0" w:space="0" w:color="auto"/>
                  </w:divBdr>
                  <w:divsChild>
                    <w:div w:id="492532523">
                      <w:marLeft w:val="0"/>
                      <w:marRight w:val="0"/>
                      <w:marTop w:val="0"/>
                      <w:marBottom w:val="0"/>
                      <w:divBdr>
                        <w:top w:val="none" w:sz="0" w:space="0" w:color="auto"/>
                        <w:left w:val="none" w:sz="0" w:space="0" w:color="auto"/>
                        <w:bottom w:val="none" w:sz="0" w:space="0" w:color="auto"/>
                        <w:right w:val="none" w:sz="0" w:space="0" w:color="auto"/>
                      </w:divBdr>
                    </w:div>
                    <w:div w:id="9073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071">
              <w:marLeft w:val="0"/>
              <w:marRight w:val="0"/>
              <w:marTop w:val="0"/>
              <w:marBottom w:val="0"/>
              <w:divBdr>
                <w:top w:val="none" w:sz="0" w:space="0" w:color="auto"/>
                <w:left w:val="none" w:sz="0" w:space="0" w:color="auto"/>
                <w:bottom w:val="none" w:sz="0" w:space="0" w:color="auto"/>
                <w:right w:val="none" w:sz="0" w:space="0" w:color="auto"/>
              </w:divBdr>
              <w:divsChild>
                <w:div w:id="257372442">
                  <w:marLeft w:val="0"/>
                  <w:marRight w:val="0"/>
                  <w:marTop w:val="0"/>
                  <w:marBottom w:val="0"/>
                  <w:divBdr>
                    <w:top w:val="none" w:sz="0" w:space="0" w:color="auto"/>
                    <w:left w:val="none" w:sz="0" w:space="0" w:color="auto"/>
                    <w:bottom w:val="none" w:sz="0" w:space="0" w:color="auto"/>
                    <w:right w:val="none" w:sz="0" w:space="0" w:color="auto"/>
                  </w:divBdr>
                  <w:divsChild>
                    <w:div w:id="263615330">
                      <w:marLeft w:val="0"/>
                      <w:marRight w:val="0"/>
                      <w:marTop w:val="0"/>
                      <w:marBottom w:val="0"/>
                      <w:divBdr>
                        <w:top w:val="none" w:sz="0" w:space="0" w:color="auto"/>
                        <w:left w:val="none" w:sz="0" w:space="0" w:color="auto"/>
                        <w:bottom w:val="none" w:sz="0" w:space="0" w:color="auto"/>
                        <w:right w:val="none" w:sz="0" w:space="0" w:color="auto"/>
                      </w:divBdr>
                      <w:divsChild>
                        <w:div w:id="834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96271">
                  <w:marLeft w:val="0"/>
                  <w:marRight w:val="0"/>
                  <w:marTop w:val="0"/>
                  <w:marBottom w:val="0"/>
                  <w:divBdr>
                    <w:top w:val="none" w:sz="0" w:space="0" w:color="auto"/>
                    <w:left w:val="none" w:sz="0" w:space="0" w:color="auto"/>
                    <w:bottom w:val="none" w:sz="0" w:space="0" w:color="auto"/>
                    <w:right w:val="none" w:sz="0" w:space="0" w:color="auto"/>
                  </w:divBdr>
                  <w:divsChild>
                    <w:div w:id="1520007167">
                      <w:marLeft w:val="0"/>
                      <w:marRight w:val="0"/>
                      <w:marTop w:val="0"/>
                      <w:marBottom w:val="0"/>
                      <w:divBdr>
                        <w:top w:val="none" w:sz="0" w:space="0" w:color="auto"/>
                        <w:left w:val="none" w:sz="0" w:space="0" w:color="auto"/>
                        <w:bottom w:val="none" w:sz="0" w:space="0" w:color="auto"/>
                        <w:right w:val="none" w:sz="0" w:space="0" w:color="auto"/>
                      </w:divBdr>
                    </w:div>
                  </w:divsChild>
                </w:div>
                <w:div w:id="918909039">
                  <w:marLeft w:val="0"/>
                  <w:marRight w:val="0"/>
                  <w:marTop w:val="0"/>
                  <w:marBottom w:val="0"/>
                  <w:divBdr>
                    <w:top w:val="none" w:sz="0" w:space="0" w:color="auto"/>
                    <w:left w:val="none" w:sz="0" w:space="0" w:color="auto"/>
                    <w:bottom w:val="none" w:sz="0" w:space="0" w:color="auto"/>
                    <w:right w:val="none" w:sz="0" w:space="0" w:color="auto"/>
                  </w:divBdr>
                  <w:divsChild>
                    <w:div w:id="132065614">
                      <w:marLeft w:val="0"/>
                      <w:marRight w:val="0"/>
                      <w:marTop w:val="0"/>
                      <w:marBottom w:val="0"/>
                      <w:divBdr>
                        <w:top w:val="none" w:sz="0" w:space="0" w:color="auto"/>
                        <w:left w:val="none" w:sz="0" w:space="0" w:color="auto"/>
                        <w:bottom w:val="none" w:sz="0" w:space="0" w:color="auto"/>
                        <w:right w:val="none" w:sz="0" w:space="0" w:color="auto"/>
                      </w:divBdr>
                    </w:div>
                  </w:divsChild>
                </w:div>
                <w:div w:id="1116176195">
                  <w:marLeft w:val="0"/>
                  <w:marRight w:val="0"/>
                  <w:marTop w:val="0"/>
                  <w:marBottom w:val="0"/>
                  <w:divBdr>
                    <w:top w:val="none" w:sz="0" w:space="0" w:color="auto"/>
                    <w:left w:val="none" w:sz="0" w:space="0" w:color="auto"/>
                    <w:bottom w:val="none" w:sz="0" w:space="0" w:color="auto"/>
                    <w:right w:val="none" w:sz="0" w:space="0" w:color="auto"/>
                  </w:divBdr>
                </w:div>
                <w:div w:id="1165365591">
                  <w:marLeft w:val="0"/>
                  <w:marRight w:val="0"/>
                  <w:marTop w:val="0"/>
                  <w:marBottom w:val="0"/>
                  <w:divBdr>
                    <w:top w:val="none" w:sz="0" w:space="0" w:color="auto"/>
                    <w:left w:val="none" w:sz="0" w:space="0" w:color="auto"/>
                    <w:bottom w:val="none" w:sz="0" w:space="0" w:color="auto"/>
                    <w:right w:val="none" w:sz="0" w:space="0" w:color="auto"/>
                  </w:divBdr>
                  <w:divsChild>
                    <w:div w:id="713699400">
                      <w:marLeft w:val="0"/>
                      <w:marRight w:val="0"/>
                      <w:marTop w:val="0"/>
                      <w:marBottom w:val="0"/>
                      <w:divBdr>
                        <w:top w:val="none" w:sz="0" w:space="0" w:color="auto"/>
                        <w:left w:val="none" w:sz="0" w:space="0" w:color="auto"/>
                        <w:bottom w:val="none" w:sz="0" w:space="0" w:color="auto"/>
                        <w:right w:val="none" w:sz="0" w:space="0" w:color="auto"/>
                      </w:divBdr>
                    </w:div>
                  </w:divsChild>
                </w:div>
                <w:div w:id="2139565542">
                  <w:marLeft w:val="0"/>
                  <w:marRight w:val="0"/>
                  <w:marTop w:val="0"/>
                  <w:marBottom w:val="0"/>
                  <w:divBdr>
                    <w:top w:val="none" w:sz="0" w:space="0" w:color="auto"/>
                    <w:left w:val="none" w:sz="0" w:space="0" w:color="auto"/>
                    <w:bottom w:val="none" w:sz="0" w:space="0" w:color="auto"/>
                    <w:right w:val="none" w:sz="0" w:space="0" w:color="auto"/>
                  </w:divBdr>
                  <w:divsChild>
                    <w:div w:id="6009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https://upload.wikimedia.org/wikipedia/commons/thumb/5/55/WMA_button2b.png/17px-WMA_button2b.png" TargetMode="External"/><Relationship Id="rId26" Type="http://schemas.openxmlformats.org/officeDocument/2006/relationships/hyperlink" Target="https://en.wikipedia.org/wiki/USS_Key_West_(SSN-722)" TargetMode="External"/><Relationship Id="rId21" Type="http://schemas.openxmlformats.org/officeDocument/2006/relationships/hyperlink" Target="https://en.wikipedia.org/wiki/Andersen_Air_Force_Base" TargetMode="External"/><Relationship Id="rId34" Type="http://schemas.openxmlformats.org/officeDocument/2006/relationships/hyperlink" Target="https://en.wikipedia.org/wiki/Republic_of_Palau" TargetMode="External"/><Relationship Id="rId7" Type="http://schemas.openxmlformats.org/officeDocument/2006/relationships/image" Target="https://upload.wikimedia.org/wikipedia/commons/thumb/a/ad/Joint_Region_Marianas_-_emblem.png/60px-Joint_Region_Marianas_-_emblem.png" TargetMode="External"/><Relationship Id="rId12" Type="http://schemas.openxmlformats.org/officeDocument/2006/relationships/hyperlink" Target="https://en.wikipedia.org/wiki/File:F-18Ds_VMFA(AW-224)_taking_off_Andersen_AFB_2003.JPEG" TargetMode="External"/><Relationship Id="rId17" Type="http://schemas.openxmlformats.org/officeDocument/2006/relationships/hyperlink" Target="https://tools.wmflabs.org/geohack/geohack.php?pagename=Joint_Region_Marianas&amp;params=13_26_22_N_144_39_41_E_&amp;title=Naval+Base+Guam" TargetMode="External"/><Relationship Id="rId25" Type="http://schemas.openxmlformats.org/officeDocument/2006/relationships/hyperlink" Target="https://en.wikipedia.org/wiki/USS_Chicago_(SSN-721)" TargetMode="External"/><Relationship Id="rId33" Type="http://schemas.openxmlformats.org/officeDocument/2006/relationships/hyperlink" Target="https://en.wikipedia.org/wiki/Commonwealth_of_the_Northern_Mariana_Island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upload.wikimedia.org/wikipedia/commons/thumb/5/55/WMA_button2b.png/17px-WMA_button2b.png" TargetMode="External"/><Relationship Id="rId20" Type="http://schemas.openxmlformats.org/officeDocument/2006/relationships/hyperlink" Target="https://en.wikipedia.org/wiki/United_States_Navy" TargetMode="External"/><Relationship Id="rId29" Type="http://schemas.openxmlformats.org/officeDocument/2006/relationships/hyperlink" Target="https://en.wikipedia.org/wiki/HSC-2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upload.wikimedia.org/wikipedia/commons/thumb/e/e7/USNS_San_Jose_at_NB_Guam.jpg/300px-USNS_San_Jose_at_NB_Guam.jpg" TargetMode="External"/><Relationship Id="rId24" Type="http://schemas.openxmlformats.org/officeDocument/2006/relationships/hyperlink" Target="https://en.wikipedia.org/wiki/USS_Oklahoma_City_(SSN-723)" TargetMode="External"/><Relationship Id="rId32" Type="http://schemas.openxmlformats.org/officeDocument/2006/relationships/hyperlink" Target="https://en.wikipedia.org/wiki/Guam" TargetMode="External"/><Relationship Id="rId37" Type="http://schemas.openxmlformats.org/officeDocument/2006/relationships/fontTable" Target="fontTable.xml"/><Relationship Id="rId5" Type="http://schemas.openxmlformats.org/officeDocument/2006/relationships/hyperlink" Target="https://en.wikipedia.org/wiki/File:Joint_Region_Marianas_-_emblem.png" TargetMode="External"/><Relationship Id="rId15" Type="http://schemas.openxmlformats.org/officeDocument/2006/relationships/image" Target="media/image4.png"/><Relationship Id="rId23" Type="http://schemas.openxmlformats.org/officeDocument/2006/relationships/hyperlink" Target="https://en.wikipedia.org/wiki/United_States_Pacific_Fleet" TargetMode="External"/><Relationship Id="rId28" Type="http://schemas.openxmlformats.org/officeDocument/2006/relationships/hyperlink" Target="https://en.wikipedia.org/wiki/36th_Wing" TargetMode="External"/><Relationship Id="rId36" Type="http://schemas.openxmlformats.org/officeDocument/2006/relationships/hyperlink" Target="https://en.wikipedia.org/wiki/List_of_United_States_Navy_installations" TargetMode="External"/><Relationship Id="rId10" Type="http://schemas.openxmlformats.org/officeDocument/2006/relationships/image" Target="media/image2.jpeg"/><Relationship Id="rId19" Type="http://schemas.openxmlformats.org/officeDocument/2006/relationships/hyperlink" Target="https://tools.wmflabs.org/geohack/geohack.php?pagename=Joint_Region_Marianas&amp;params=13_34_52_N_144_55_28_E_&amp;title=Andersen+AFB" TargetMode="External"/><Relationship Id="rId31" Type="http://schemas.openxmlformats.org/officeDocument/2006/relationships/hyperlink" Target="https://en.wikipedia.org/wiki/Nimitz_Hill" TargetMode="External"/><Relationship Id="rId4" Type="http://schemas.openxmlformats.org/officeDocument/2006/relationships/webSettings" Target="webSettings.xml"/><Relationship Id="rId9" Type="http://schemas.openxmlformats.org/officeDocument/2006/relationships/hyperlink" Target="https://en.wikipedia.org/wiki/File:USNS_San_Jose_at_NB_Guam.jpg" TargetMode="External"/><Relationship Id="rId14" Type="http://schemas.openxmlformats.org/officeDocument/2006/relationships/image" Target="https://upload.wikimedia.org/wikipedia/commons/thumb/d/d4/F-18Ds_VMFA%28AW-224%29_taking_off_Andersen_AFB_2003.JPEG/300px-F-18Ds_VMFA%28AW-224%29_taking_off_Andersen_AFB_2003.JPEG" TargetMode="External"/><Relationship Id="rId22" Type="http://schemas.openxmlformats.org/officeDocument/2006/relationships/hyperlink" Target="https://en.wikipedia.org/wiki/United_States_Coast_Guard" TargetMode="External"/><Relationship Id="rId27" Type="http://schemas.openxmlformats.org/officeDocument/2006/relationships/hyperlink" Target="https://en.wikipedia.org/wiki/Farallon_de_Medinilla" TargetMode="External"/><Relationship Id="rId30" Type="http://schemas.openxmlformats.org/officeDocument/2006/relationships/hyperlink" Target="https://en.wikipedia.org/wiki/MH-60S" TargetMode="External"/><Relationship Id="rId35" Type="http://schemas.openxmlformats.org/officeDocument/2006/relationships/hyperlink" Target="https://en.wikipedia.org/wiki/Federated_States_of_Micronesia" TargetMode="External"/><Relationship Id="rId8" Type="http://schemas.openxmlformats.org/officeDocument/2006/relationships/hyperlink" Target="https://en.wikipedia.org/wiki/Apra_Harbor,_Gua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Joint Region Marianas Guam</vt:lpstr>
    </vt:vector>
  </TitlesOfParts>
  <Company>DevTec Global</Company>
  <LinksUpToDate>false</LinksUpToDate>
  <CharactersWithSpaces>8274</CharactersWithSpaces>
  <SharedDoc>false</SharedDoc>
  <HLinks>
    <vt:vector size="222" baseType="variant">
      <vt:variant>
        <vt:i4>2687062</vt:i4>
      </vt:variant>
      <vt:variant>
        <vt:i4>123</vt:i4>
      </vt:variant>
      <vt:variant>
        <vt:i4>0</vt:i4>
      </vt:variant>
      <vt:variant>
        <vt:i4>5</vt:i4>
      </vt:variant>
      <vt:variant>
        <vt:lpwstr>https://en.wikipedia.org/wiki/List_of_United_States_Navy_installations</vt:lpwstr>
      </vt:variant>
      <vt:variant>
        <vt:lpwstr>Guam</vt:lpwstr>
      </vt:variant>
      <vt:variant>
        <vt:i4>5374007</vt:i4>
      </vt:variant>
      <vt:variant>
        <vt:i4>120</vt:i4>
      </vt:variant>
      <vt:variant>
        <vt:i4>0</vt:i4>
      </vt:variant>
      <vt:variant>
        <vt:i4>5</vt:i4>
      </vt:variant>
      <vt:variant>
        <vt:lpwstr>https://en.wikipedia.org/wiki/Federated_States_of_Micronesia</vt:lpwstr>
      </vt:variant>
      <vt:variant>
        <vt:lpwstr/>
      </vt:variant>
      <vt:variant>
        <vt:i4>131160</vt:i4>
      </vt:variant>
      <vt:variant>
        <vt:i4>117</vt:i4>
      </vt:variant>
      <vt:variant>
        <vt:i4>0</vt:i4>
      </vt:variant>
      <vt:variant>
        <vt:i4>5</vt:i4>
      </vt:variant>
      <vt:variant>
        <vt:lpwstr>https://en.wikipedia.org/wiki/Republic_of_Palau</vt:lpwstr>
      </vt:variant>
      <vt:variant>
        <vt:lpwstr/>
      </vt:variant>
      <vt:variant>
        <vt:i4>3145801</vt:i4>
      </vt:variant>
      <vt:variant>
        <vt:i4>114</vt:i4>
      </vt:variant>
      <vt:variant>
        <vt:i4>0</vt:i4>
      </vt:variant>
      <vt:variant>
        <vt:i4>5</vt:i4>
      </vt:variant>
      <vt:variant>
        <vt:lpwstr>https://en.wikipedia.org/wiki/Commonwealth_of_the_Northern_Mariana_Islands</vt:lpwstr>
      </vt:variant>
      <vt:variant>
        <vt:lpwstr/>
      </vt:variant>
      <vt:variant>
        <vt:i4>3473522</vt:i4>
      </vt:variant>
      <vt:variant>
        <vt:i4>111</vt:i4>
      </vt:variant>
      <vt:variant>
        <vt:i4>0</vt:i4>
      </vt:variant>
      <vt:variant>
        <vt:i4>5</vt:i4>
      </vt:variant>
      <vt:variant>
        <vt:lpwstr>https://en.wikipedia.org/wiki/Guam</vt:lpwstr>
      </vt:variant>
      <vt:variant>
        <vt:lpwstr/>
      </vt:variant>
      <vt:variant>
        <vt:i4>5439541</vt:i4>
      </vt:variant>
      <vt:variant>
        <vt:i4>108</vt:i4>
      </vt:variant>
      <vt:variant>
        <vt:i4>0</vt:i4>
      </vt:variant>
      <vt:variant>
        <vt:i4>5</vt:i4>
      </vt:variant>
      <vt:variant>
        <vt:lpwstr>https://en.wikipedia.org/wiki/Nimitz_Hill</vt:lpwstr>
      </vt:variant>
      <vt:variant>
        <vt:lpwstr/>
      </vt:variant>
      <vt:variant>
        <vt:i4>4</vt:i4>
      </vt:variant>
      <vt:variant>
        <vt:i4>105</vt:i4>
      </vt:variant>
      <vt:variant>
        <vt:i4>0</vt:i4>
      </vt:variant>
      <vt:variant>
        <vt:i4>5</vt:i4>
      </vt:variant>
      <vt:variant>
        <vt:lpwstr>https://en.wikipedia.org/wiki/MH-60S</vt:lpwstr>
      </vt:variant>
      <vt:variant>
        <vt:lpwstr/>
      </vt:variant>
      <vt:variant>
        <vt:i4>4587597</vt:i4>
      </vt:variant>
      <vt:variant>
        <vt:i4>102</vt:i4>
      </vt:variant>
      <vt:variant>
        <vt:i4>0</vt:i4>
      </vt:variant>
      <vt:variant>
        <vt:i4>5</vt:i4>
      </vt:variant>
      <vt:variant>
        <vt:lpwstr>https://en.wikipedia.org/wiki/HSC-25</vt:lpwstr>
      </vt:variant>
      <vt:variant>
        <vt:lpwstr/>
      </vt:variant>
      <vt:variant>
        <vt:i4>6946821</vt:i4>
      </vt:variant>
      <vt:variant>
        <vt:i4>99</vt:i4>
      </vt:variant>
      <vt:variant>
        <vt:i4>0</vt:i4>
      </vt:variant>
      <vt:variant>
        <vt:i4>5</vt:i4>
      </vt:variant>
      <vt:variant>
        <vt:lpwstr>https://en.wikipedia.org/wiki/36th_Wing</vt:lpwstr>
      </vt:variant>
      <vt:variant>
        <vt:lpwstr/>
      </vt:variant>
      <vt:variant>
        <vt:i4>1900626</vt:i4>
      </vt:variant>
      <vt:variant>
        <vt:i4>96</vt:i4>
      </vt:variant>
      <vt:variant>
        <vt:i4>0</vt:i4>
      </vt:variant>
      <vt:variant>
        <vt:i4>5</vt:i4>
      </vt:variant>
      <vt:variant>
        <vt:lpwstr>https://en.wikipedia.org/wiki/Farallon_de_Medinilla</vt:lpwstr>
      </vt:variant>
      <vt:variant>
        <vt:lpwstr/>
      </vt:variant>
      <vt:variant>
        <vt:i4>4718653</vt:i4>
      </vt:variant>
      <vt:variant>
        <vt:i4>93</vt:i4>
      </vt:variant>
      <vt:variant>
        <vt:i4>0</vt:i4>
      </vt:variant>
      <vt:variant>
        <vt:i4>5</vt:i4>
      </vt:variant>
      <vt:variant>
        <vt:lpwstr>https://en.wikipedia.org/wiki/Andersen_Air_Force_Base</vt:lpwstr>
      </vt:variant>
      <vt:variant>
        <vt:lpwstr/>
      </vt:variant>
      <vt:variant>
        <vt:i4>7077909</vt:i4>
      </vt:variant>
      <vt:variant>
        <vt:i4>90</vt:i4>
      </vt:variant>
      <vt:variant>
        <vt:i4>0</vt:i4>
      </vt:variant>
      <vt:variant>
        <vt:i4>5</vt:i4>
      </vt:variant>
      <vt:variant>
        <vt:lpwstr>https://en.wikipedia.org/wiki/USS_Frank_Cable_(AS-40)</vt:lpwstr>
      </vt:variant>
      <vt:variant>
        <vt:lpwstr/>
      </vt:variant>
      <vt:variant>
        <vt:i4>4653091</vt:i4>
      </vt:variant>
      <vt:variant>
        <vt:i4>87</vt:i4>
      </vt:variant>
      <vt:variant>
        <vt:i4>0</vt:i4>
      </vt:variant>
      <vt:variant>
        <vt:i4>5</vt:i4>
      </vt:variant>
      <vt:variant>
        <vt:lpwstr>https://en.wikipedia.org/wiki/USS_Key_West_(SSN-722)</vt:lpwstr>
      </vt:variant>
      <vt:variant>
        <vt:lpwstr/>
      </vt:variant>
      <vt:variant>
        <vt:i4>2687026</vt:i4>
      </vt:variant>
      <vt:variant>
        <vt:i4>84</vt:i4>
      </vt:variant>
      <vt:variant>
        <vt:i4>0</vt:i4>
      </vt:variant>
      <vt:variant>
        <vt:i4>5</vt:i4>
      </vt:variant>
      <vt:variant>
        <vt:lpwstr>https://en.wikipedia.org/wiki/USS_Chicago_(SSN-721)</vt:lpwstr>
      </vt:variant>
      <vt:variant>
        <vt:lpwstr/>
      </vt:variant>
      <vt:variant>
        <vt:i4>5505151</vt:i4>
      </vt:variant>
      <vt:variant>
        <vt:i4>81</vt:i4>
      </vt:variant>
      <vt:variant>
        <vt:i4>0</vt:i4>
      </vt:variant>
      <vt:variant>
        <vt:i4>5</vt:i4>
      </vt:variant>
      <vt:variant>
        <vt:lpwstr>https://en.wikipedia.org/wiki/USS_Oklahoma_City_(SSN-723)</vt:lpwstr>
      </vt:variant>
      <vt:variant>
        <vt:lpwstr/>
      </vt:variant>
      <vt:variant>
        <vt:i4>6815770</vt:i4>
      </vt:variant>
      <vt:variant>
        <vt:i4>78</vt:i4>
      </vt:variant>
      <vt:variant>
        <vt:i4>0</vt:i4>
      </vt:variant>
      <vt:variant>
        <vt:i4>5</vt:i4>
      </vt:variant>
      <vt:variant>
        <vt:lpwstr>https://en.wikipedia.org/wiki/Los_Angeles_class_submarine</vt:lpwstr>
      </vt:variant>
      <vt:variant>
        <vt:lpwstr/>
      </vt:variant>
      <vt:variant>
        <vt:i4>983156</vt:i4>
      </vt:variant>
      <vt:variant>
        <vt:i4>75</vt:i4>
      </vt:variant>
      <vt:variant>
        <vt:i4>0</vt:i4>
      </vt:variant>
      <vt:variant>
        <vt:i4>5</vt:i4>
      </vt:variant>
      <vt:variant>
        <vt:lpwstr>https://en.wikipedia.org/wiki/Seventh_Fleet</vt:lpwstr>
      </vt:variant>
      <vt:variant>
        <vt:lpwstr/>
      </vt:variant>
      <vt:variant>
        <vt:i4>4980788</vt:i4>
      </vt:variant>
      <vt:variant>
        <vt:i4>72</vt:i4>
      </vt:variant>
      <vt:variant>
        <vt:i4>0</vt:i4>
      </vt:variant>
      <vt:variant>
        <vt:i4>5</vt:i4>
      </vt:variant>
      <vt:variant>
        <vt:lpwstr>https://en.wikipedia.org/wiki/United_States_Pacific_Fleet</vt:lpwstr>
      </vt:variant>
      <vt:variant>
        <vt:lpwstr/>
      </vt:variant>
      <vt:variant>
        <vt:i4>2687064</vt:i4>
      </vt:variant>
      <vt:variant>
        <vt:i4>69</vt:i4>
      </vt:variant>
      <vt:variant>
        <vt:i4>0</vt:i4>
      </vt:variant>
      <vt:variant>
        <vt:i4>5</vt:i4>
      </vt:variant>
      <vt:variant>
        <vt:lpwstr>https://en.wikipedia.org/wiki/United_States_Pacific_Command</vt:lpwstr>
      </vt:variant>
      <vt:variant>
        <vt:lpwstr/>
      </vt:variant>
      <vt:variant>
        <vt:i4>26</vt:i4>
      </vt:variant>
      <vt:variant>
        <vt:i4>66</vt:i4>
      </vt:variant>
      <vt:variant>
        <vt:i4>0</vt:i4>
      </vt:variant>
      <vt:variant>
        <vt:i4>5</vt:i4>
      </vt:variant>
      <vt:variant>
        <vt:lpwstr>https://en.wikipedia.org/w/index.php?title=Naval_Special_Warfare_Unit_One&amp;action=edit&amp;redlink=1</vt:lpwstr>
      </vt:variant>
      <vt:variant>
        <vt:lpwstr/>
      </vt:variant>
      <vt:variant>
        <vt:i4>4128849</vt:i4>
      </vt:variant>
      <vt:variant>
        <vt:i4>63</vt:i4>
      </vt:variant>
      <vt:variant>
        <vt:i4>0</vt:i4>
      </vt:variant>
      <vt:variant>
        <vt:i4>5</vt:i4>
      </vt:variant>
      <vt:variant>
        <vt:lpwstr>https://en.wikipedia.org/wiki/United_States_Coast_Guard</vt:lpwstr>
      </vt:variant>
      <vt:variant>
        <vt:lpwstr/>
      </vt:variant>
      <vt:variant>
        <vt:i4>4915290</vt:i4>
      </vt:variant>
      <vt:variant>
        <vt:i4>60</vt:i4>
      </vt:variant>
      <vt:variant>
        <vt:i4>0</vt:i4>
      </vt:variant>
      <vt:variant>
        <vt:i4>5</vt:i4>
      </vt:variant>
      <vt:variant>
        <vt:lpwstr>https://en.wikipedia.org/wiki/Submarine_Squadron_15</vt:lpwstr>
      </vt:variant>
      <vt:variant>
        <vt:lpwstr/>
      </vt:variant>
      <vt:variant>
        <vt:i4>7340091</vt:i4>
      </vt:variant>
      <vt:variant>
        <vt:i4>57</vt:i4>
      </vt:variant>
      <vt:variant>
        <vt:i4>0</vt:i4>
      </vt:variant>
      <vt:variant>
        <vt:i4>5</vt:i4>
      </vt:variant>
      <vt:variant>
        <vt:lpwstr>https://en.wikipedia.org/wiki/Naval_Base_Guam</vt:lpwstr>
      </vt:variant>
      <vt:variant>
        <vt:lpwstr/>
      </vt:variant>
      <vt:variant>
        <vt:i4>7798802</vt:i4>
      </vt:variant>
      <vt:variant>
        <vt:i4>54</vt:i4>
      </vt:variant>
      <vt:variant>
        <vt:i4>0</vt:i4>
      </vt:variant>
      <vt:variant>
        <vt:i4>5</vt:i4>
      </vt:variant>
      <vt:variant>
        <vt:lpwstr>https://en.wikipedia.org/wiki/Joint_base</vt:lpwstr>
      </vt:variant>
      <vt:variant>
        <vt:lpwstr/>
      </vt:variant>
      <vt:variant>
        <vt:i4>5111827</vt:i4>
      </vt:variant>
      <vt:variant>
        <vt:i4>51</vt:i4>
      </vt:variant>
      <vt:variant>
        <vt:i4>0</vt:i4>
      </vt:variant>
      <vt:variant>
        <vt:i4>5</vt:i4>
      </vt:variant>
      <vt:variant>
        <vt:lpwstr>https://en.wikipedia.org/wiki/Base_Realignment_and_Closure_Commission</vt:lpwstr>
      </vt:variant>
      <vt:variant>
        <vt:lpwstr/>
      </vt:variant>
      <vt:variant>
        <vt:i4>4718653</vt:i4>
      </vt:variant>
      <vt:variant>
        <vt:i4>48</vt:i4>
      </vt:variant>
      <vt:variant>
        <vt:i4>0</vt:i4>
      </vt:variant>
      <vt:variant>
        <vt:i4>5</vt:i4>
      </vt:variant>
      <vt:variant>
        <vt:lpwstr>https://en.wikipedia.org/wiki/Andersen_Air_Force_Base</vt:lpwstr>
      </vt:variant>
      <vt:variant>
        <vt:lpwstr/>
      </vt:variant>
      <vt:variant>
        <vt:i4>4259878</vt:i4>
      </vt:variant>
      <vt:variant>
        <vt:i4>45</vt:i4>
      </vt:variant>
      <vt:variant>
        <vt:i4>0</vt:i4>
      </vt:variant>
      <vt:variant>
        <vt:i4>5</vt:i4>
      </vt:variant>
      <vt:variant>
        <vt:lpwstr>https://en.wikipedia.org/wiki/United_States_Air_Force</vt:lpwstr>
      </vt:variant>
      <vt:variant>
        <vt:lpwstr/>
      </vt:variant>
      <vt:variant>
        <vt:i4>4259878</vt:i4>
      </vt:variant>
      <vt:variant>
        <vt:i4>42</vt:i4>
      </vt:variant>
      <vt:variant>
        <vt:i4>0</vt:i4>
      </vt:variant>
      <vt:variant>
        <vt:i4>5</vt:i4>
      </vt:variant>
      <vt:variant>
        <vt:lpwstr>https://en.wikipedia.org/wiki/United_States_Air_Force</vt:lpwstr>
      </vt:variant>
      <vt:variant>
        <vt:lpwstr/>
      </vt:variant>
      <vt:variant>
        <vt:i4>6488121</vt:i4>
      </vt:variant>
      <vt:variant>
        <vt:i4>39</vt:i4>
      </vt:variant>
      <vt:variant>
        <vt:i4>0</vt:i4>
      </vt:variant>
      <vt:variant>
        <vt:i4>5</vt:i4>
      </vt:variant>
      <vt:variant>
        <vt:lpwstr>https://en.wikipedia.org/wiki/United_States_Navy</vt:lpwstr>
      </vt:variant>
      <vt:variant>
        <vt:lpwstr/>
      </vt:variant>
      <vt:variant>
        <vt:i4>3473522</vt:i4>
      </vt:variant>
      <vt:variant>
        <vt:i4>36</vt:i4>
      </vt:variant>
      <vt:variant>
        <vt:i4>0</vt:i4>
      </vt:variant>
      <vt:variant>
        <vt:i4>5</vt:i4>
      </vt:variant>
      <vt:variant>
        <vt:lpwstr>https://en.wikipedia.org/wiki/Guam</vt:lpwstr>
      </vt:variant>
      <vt:variant>
        <vt:lpwstr/>
      </vt:variant>
      <vt:variant>
        <vt:i4>6488121</vt:i4>
      </vt:variant>
      <vt:variant>
        <vt:i4>33</vt:i4>
      </vt:variant>
      <vt:variant>
        <vt:i4>0</vt:i4>
      </vt:variant>
      <vt:variant>
        <vt:i4>5</vt:i4>
      </vt:variant>
      <vt:variant>
        <vt:lpwstr>https://en.wikipedia.org/wiki/United_States_Navy</vt:lpwstr>
      </vt:variant>
      <vt:variant>
        <vt:lpwstr/>
      </vt:variant>
      <vt:variant>
        <vt:i4>5570629</vt:i4>
      </vt:variant>
      <vt:variant>
        <vt:i4>30</vt:i4>
      </vt:variant>
      <vt:variant>
        <vt:i4>0</vt:i4>
      </vt:variant>
      <vt:variant>
        <vt:i4>5</vt:i4>
      </vt:variant>
      <vt:variant>
        <vt:lpwstr>https://tools.wmflabs.org/geohack/geohack.php?pagename=Joint_Region_Marianas&amp;params=13_34_52_N_144_55_28_E_&amp;title=Andersen+AFB</vt:lpwstr>
      </vt:variant>
      <vt:variant>
        <vt:lpwstr/>
      </vt:variant>
      <vt:variant>
        <vt:i4>6750254</vt:i4>
      </vt:variant>
      <vt:variant>
        <vt:i4>24</vt:i4>
      </vt:variant>
      <vt:variant>
        <vt:i4>0</vt:i4>
      </vt:variant>
      <vt:variant>
        <vt:i4>5</vt:i4>
      </vt:variant>
      <vt:variant>
        <vt:lpwstr>https://tools.wmflabs.org/geohack/geohack.php?pagename=Joint_Region_Marianas&amp;params=13_26_22_N_144_39_41_E_&amp;title=Naval+Base+Guam</vt:lpwstr>
      </vt:variant>
      <vt:variant>
        <vt:lpwstr/>
      </vt:variant>
      <vt:variant>
        <vt:i4>3080234</vt:i4>
      </vt:variant>
      <vt:variant>
        <vt:i4>15</vt:i4>
      </vt:variant>
      <vt:variant>
        <vt:i4>0</vt:i4>
      </vt:variant>
      <vt:variant>
        <vt:i4>5</vt:i4>
      </vt:variant>
      <vt:variant>
        <vt:lpwstr>https://en.wikipedia.org/wiki/File:F-18Ds_VMFA(AW-224)_taking_off_Andersen_AFB_2003.JPEG</vt:lpwstr>
      </vt:variant>
      <vt:variant>
        <vt:lpwstr/>
      </vt:variant>
      <vt:variant>
        <vt:i4>5570600</vt:i4>
      </vt:variant>
      <vt:variant>
        <vt:i4>9</vt:i4>
      </vt:variant>
      <vt:variant>
        <vt:i4>0</vt:i4>
      </vt:variant>
      <vt:variant>
        <vt:i4>5</vt:i4>
      </vt:variant>
      <vt:variant>
        <vt:lpwstr>https://en.wikipedia.org/wiki/File:USNS_San_Jose_at_NB_Guam.jpg</vt:lpwstr>
      </vt:variant>
      <vt:variant>
        <vt:lpwstr/>
      </vt:variant>
      <vt:variant>
        <vt:i4>6488163</vt:i4>
      </vt:variant>
      <vt:variant>
        <vt:i4>6</vt:i4>
      </vt:variant>
      <vt:variant>
        <vt:i4>0</vt:i4>
      </vt:variant>
      <vt:variant>
        <vt:i4>5</vt:i4>
      </vt:variant>
      <vt:variant>
        <vt:lpwstr>https://en.wikipedia.org/wiki/Apra_Harbor,_Guam</vt:lpwstr>
      </vt:variant>
      <vt:variant>
        <vt:lpwstr/>
      </vt:variant>
      <vt:variant>
        <vt:i4>6881403</vt:i4>
      </vt:variant>
      <vt:variant>
        <vt:i4>0</vt:i4>
      </vt:variant>
      <vt:variant>
        <vt:i4>0</vt:i4>
      </vt:variant>
      <vt:variant>
        <vt:i4>5</vt:i4>
      </vt:variant>
      <vt:variant>
        <vt:lpwstr>https://en.wikipedia.org/wiki/File:Joint_Region_Marianas_-_emblem.png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Region Marianas Guam</dc:title>
  <dc:subject/>
  <dc:creator>Tino Randall</dc:creator>
  <cp:keywords/>
  <dc:description/>
  <cp:lastModifiedBy>Tino Randall</cp:lastModifiedBy>
  <cp:revision>2</cp:revision>
  <dcterms:created xsi:type="dcterms:W3CDTF">2020-11-19T21:31:00Z</dcterms:created>
  <dcterms:modified xsi:type="dcterms:W3CDTF">2020-11-19T21:31:00Z</dcterms:modified>
</cp:coreProperties>
</file>